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84" w:rsidRDefault="00867084" w:rsidP="00867084">
      <w:pPr>
        <w:jc w:val="center"/>
        <w:rPr>
          <w:szCs w:val="22"/>
        </w:rPr>
      </w:pPr>
    </w:p>
    <w:p w:rsidR="000C0B14" w:rsidRDefault="000C0B14" w:rsidP="00867084">
      <w:pPr>
        <w:jc w:val="center"/>
        <w:rPr>
          <w:szCs w:val="22"/>
        </w:rPr>
      </w:pPr>
    </w:p>
    <w:p w:rsidR="000C0B14" w:rsidRDefault="000C0B14" w:rsidP="00867084">
      <w:pPr>
        <w:jc w:val="center"/>
        <w:rPr>
          <w:szCs w:val="22"/>
        </w:rPr>
      </w:pPr>
    </w:p>
    <w:p w:rsidR="000C0B14" w:rsidRDefault="000C0B14" w:rsidP="00867084">
      <w:pPr>
        <w:jc w:val="center"/>
        <w:rPr>
          <w:szCs w:val="22"/>
        </w:rPr>
      </w:pPr>
    </w:p>
    <w:p w:rsidR="000C0B14" w:rsidRDefault="000C0B14" w:rsidP="00867084">
      <w:pPr>
        <w:jc w:val="center"/>
        <w:rPr>
          <w:szCs w:val="22"/>
        </w:rPr>
      </w:pPr>
    </w:p>
    <w:p w:rsidR="00867084" w:rsidRDefault="00867084" w:rsidP="00867084">
      <w:pPr>
        <w:jc w:val="center"/>
        <w:rPr>
          <w:szCs w:val="22"/>
        </w:rPr>
      </w:pPr>
    </w:p>
    <w:p w:rsidR="004022AE" w:rsidRDefault="004022AE" w:rsidP="00015DC0">
      <w:pPr>
        <w:jc w:val="right"/>
        <w:rPr>
          <w:szCs w:val="22"/>
        </w:rPr>
      </w:pPr>
    </w:p>
    <w:p w:rsidR="00D8180D" w:rsidRDefault="00D8180D" w:rsidP="00D8180D">
      <w:pPr>
        <w:rPr>
          <w:szCs w:val="22"/>
        </w:rPr>
      </w:pPr>
    </w:p>
    <w:p w:rsidR="004022AE" w:rsidRDefault="004022AE" w:rsidP="00D8180D">
      <w:pPr>
        <w:rPr>
          <w:szCs w:val="22"/>
        </w:rPr>
      </w:pPr>
    </w:p>
    <w:p w:rsidR="000A609F" w:rsidRDefault="000A609F" w:rsidP="00867084">
      <w:pPr>
        <w:rPr>
          <w:szCs w:val="22"/>
        </w:rPr>
        <w:sectPr w:rsidR="000A609F" w:rsidSect="00EF2CE6">
          <w:headerReference w:type="first" r:id="rId8"/>
          <w:footerReference w:type="first" r:id="rId9"/>
          <w:type w:val="continuous"/>
          <w:pgSz w:w="12240" w:h="15840" w:code="1"/>
          <w:pgMar w:top="1440" w:right="1440" w:bottom="1440" w:left="1440" w:header="720" w:footer="720" w:gutter="0"/>
          <w:cols w:space="432"/>
          <w:titlePg/>
          <w:docGrid w:linePitch="360"/>
        </w:sectPr>
      </w:pPr>
    </w:p>
    <w:p w:rsidR="001C5696" w:rsidRPr="001C5696" w:rsidRDefault="006D30C1" w:rsidP="001C5696">
      <w:r>
        <w:t xml:space="preserve"> </w:t>
      </w:r>
    </w:p>
    <w:p w:rsidR="00C60384" w:rsidRPr="003051BE" w:rsidRDefault="00C60384" w:rsidP="00C60384">
      <w:pPr>
        <w:rPr>
          <w:rFonts w:ascii="Arial" w:hAnsi="Arial" w:cs="Arial"/>
          <w:sz w:val="22"/>
          <w:szCs w:val="22"/>
        </w:rPr>
      </w:pPr>
      <w:r>
        <w:rPr>
          <w:rFonts w:ascii="Arial" w:hAnsi="Arial" w:cs="Arial"/>
          <w:b/>
          <w:bCs/>
          <w:sz w:val="22"/>
          <w:szCs w:val="22"/>
        </w:rPr>
        <w:t xml:space="preserve">MEMORANDUM </w:t>
      </w:r>
      <w:r w:rsidR="002B74DB">
        <w:rPr>
          <w:rFonts w:ascii="Arial" w:hAnsi="Arial" w:cs="Arial"/>
          <w:b/>
          <w:bCs/>
          <w:sz w:val="22"/>
          <w:szCs w:val="22"/>
        </w:rPr>
        <w:t>HR0</w:t>
      </w:r>
      <w:r w:rsidR="004D1DEB">
        <w:rPr>
          <w:rFonts w:ascii="Arial" w:hAnsi="Arial" w:cs="Arial"/>
          <w:b/>
          <w:bCs/>
          <w:sz w:val="22"/>
          <w:szCs w:val="22"/>
        </w:rPr>
        <w:t>4</w:t>
      </w:r>
      <w:r w:rsidR="002B74DB">
        <w:rPr>
          <w:rFonts w:ascii="Arial" w:hAnsi="Arial" w:cs="Arial"/>
          <w:b/>
          <w:bCs/>
          <w:sz w:val="22"/>
          <w:szCs w:val="22"/>
        </w:rPr>
        <w:t>-18</w:t>
      </w:r>
    </w:p>
    <w:p w:rsidR="00C60384" w:rsidRPr="003051BE" w:rsidRDefault="00C60384" w:rsidP="00C60384">
      <w:pPr>
        <w:pStyle w:val="Default"/>
        <w:ind w:right="720"/>
        <w:jc w:val="both"/>
        <w:rPr>
          <w:sz w:val="22"/>
          <w:szCs w:val="22"/>
        </w:rPr>
      </w:pPr>
    </w:p>
    <w:p w:rsidR="00C60384" w:rsidRPr="003051BE" w:rsidRDefault="00C60384" w:rsidP="00C60384">
      <w:pPr>
        <w:pStyle w:val="Default"/>
        <w:ind w:right="720"/>
        <w:jc w:val="both"/>
        <w:rPr>
          <w:sz w:val="22"/>
          <w:szCs w:val="22"/>
        </w:rPr>
      </w:pPr>
      <w:r w:rsidRPr="003051BE">
        <w:rPr>
          <w:sz w:val="22"/>
          <w:szCs w:val="22"/>
        </w:rPr>
        <w:t xml:space="preserve">TO: </w:t>
      </w:r>
      <w:r w:rsidRPr="003051BE">
        <w:rPr>
          <w:sz w:val="22"/>
          <w:szCs w:val="22"/>
        </w:rPr>
        <w:tab/>
      </w:r>
      <w:r w:rsidRPr="003051BE">
        <w:rPr>
          <w:sz w:val="22"/>
          <w:szCs w:val="22"/>
        </w:rPr>
        <w:tab/>
        <w:t>Agency Administrators</w:t>
      </w:r>
    </w:p>
    <w:p w:rsidR="00C60384" w:rsidRPr="003051BE" w:rsidRDefault="00C60384" w:rsidP="00C60384">
      <w:pPr>
        <w:pStyle w:val="Default"/>
        <w:ind w:right="720"/>
        <w:jc w:val="both"/>
        <w:rPr>
          <w:sz w:val="22"/>
          <w:szCs w:val="22"/>
        </w:rPr>
      </w:pPr>
    </w:p>
    <w:p w:rsidR="00C60384" w:rsidRPr="003051BE" w:rsidRDefault="00C60384" w:rsidP="00C60384">
      <w:pPr>
        <w:pStyle w:val="Default"/>
        <w:ind w:right="720"/>
        <w:jc w:val="both"/>
        <w:rPr>
          <w:sz w:val="22"/>
          <w:szCs w:val="22"/>
        </w:rPr>
      </w:pPr>
      <w:r w:rsidRPr="003051BE">
        <w:rPr>
          <w:sz w:val="22"/>
          <w:szCs w:val="22"/>
        </w:rPr>
        <w:t xml:space="preserve">FROM: </w:t>
      </w:r>
      <w:r w:rsidRPr="003051BE">
        <w:rPr>
          <w:sz w:val="22"/>
          <w:szCs w:val="22"/>
        </w:rPr>
        <w:tab/>
        <w:t>Carolyn Horwich, Esq., Director of Human Resources</w:t>
      </w:r>
    </w:p>
    <w:p w:rsidR="00C60384" w:rsidRPr="003051BE" w:rsidRDefault="00C60384" w:rsidP="00C60384">
      <w:pPr>
        <w:pStyle w:val="Default"/>
        <w:ind w:right="720"/>
        <w:jc w:val="both"/>
        <w:rPr>
          <w:sz w:val="22"/>
          <w:szCs w:val="22"/>
        </w:rPr>
      </w:pPr>
    </w:p>
    <w:p w:rsidR="00C60384" w:rsidRPr="003051BE" w:rsidRDefault="00C60384" w:rsidP="00C60384">
      <w:pPr>
        <w:pStyle w:val="Default"/>
        <w:ind w:right="720"/>
        <w:jc w:val="both"/>
        <w:rPr>
          <w:sz w:val="22"/>
          <w:szCs w:val="22"/>
        </w:rPr>
      </w:pPr>
      <w:r w:rsidRPr="003051BE">
        <w:rPr>
          <w:sz w:val="22"/>
          <w:szCs w:val="22"/>
        </w:rPr>
        <w:t xml:space="preserve">THROUGH: </w:t>
      </w:r>
      <w:r w:rsidRPr="003051BE">
        <w:rPr>
          <w:sz w:val="22"/>
          <w:szCs w:val="22"/>
        </w:rPr>
        <w:tab/>
        <w:t>Rip Colvin, Executive Director</w:t>
      </w:r>
    </w:p>
    <w:p w:rsidR="00C60384" w:rsidRPr="003051BE" w:rsidRDefault="00C60384" w:rsidP="00C60384">
      <w:pPr>
        <w:pStyle w:val="Default"/>
        <w:ind w:right="720"/>
        <w:jc w:val="both"/>
        <w:rPr>
          <w:sz w:val="22"/>
          <w:szCs w:val="22"/>
        </w:rPr>
      </w:pPr>
    </w:p>
    <w:p w:rsidR="00C60384" w:rsidRDefault="009D26F7" w:rsidP="00C60384">
      <w:pPr>
        <w:ind w:right="720"/>
        <w:jc w:val="both"/>
        <w:rPr>
          <w:rFonts w:ascii="Arial" w:hAnsi="Arial" w:cs="Arial"/>
          <w:sz w:val="22"/>
          <w:szCs w:val="22"/>
        </w:rPr>
      </w:pPr>
      <w:r>
        <w:rPr>
          <w:rFonts w:ascii="Arial" w:hAnsi="Arial" w:cs="Arial"/>
          <w:sz w:val="22"/>
          <w:szCs w:val="22"/>
        </w:rPr>
        <w:t>SUBJECT:</w:t>
      </w:r>
      <w:r>
        <w:rPr>
          <w:rFonts w:ascii="Arial" w:hAnsi="Arial" w:cs="Arial"/>
          <w:sz w:val="22"/>
          <w:szCs w:val="22"/>
        </w:rPr>
        <w:tab/>
      </w:r>
      <w:r w:rsidR="004D1DEB">
        <w:rPr>
          <w:rStyle w:val="fontstyle01"/>
          <w:rFonts w:ascii="Arial" w:hAnsi="Arial" w:cs="Arial"/>
          <w:sz w:val="22"/>
          <w:szCs w:val="22"/>
        </w:rPr>
        <w:t>Form 1095 Reporting</w:t>
      </w:r>
    </w:p>
    <w:p w:rsidR="00C60384" w:rsidRPr="003051BE" w:rsidRDefault="00C60384" w:rsidP="00C60384">
      <w:pPr>
        <w:autoSpaceDE w:val="0"/>
        <w:autoSpaceDN w:val="0"/>
        <w:adjustRightInd w:val="0"/>
        <w:ind w:right="720"/>
        <w:jc w:val="both"/>
        <w:rPr>
          <w:rFonts w:ascii="Arial" w:hAnsi="Arial" w:cs="Arial"/>
          <w:sz w:val="22"/>
          <w:szCs w:val="22"/>
        </w:rPr>
      </w:pPr>
    </w:p>
    <w:p w:rsidR="00C60384" w:rsidRDefault="00C60384" w:rsidP="00C60384">
      <w:pPr>
        <w:autoSpaceDE w:val="0"/>
        <w:autoSpaceDN w:val="0"/>
        <w:adjustRightInd w:val="0"/>
        <w:ind w:right="720"/>
        <w:jc w:val="both"/>
        <w:rPr>
          <w:rFonts w:ascii="Arial" w:hAnsi="Arial" w:cs="Arial"/>
          <w:sz w:val="22"/>
          <w:szCs w:val="22"/>
        </w:rPr>
      </w:pPr>
      <w:r w:rsidRPr="003051BE">
        <w:rPr>
          <w:rFonts w:ascii="Arial" w:hAnsi="Arial" w:cs="Arial"/>
          <w:sz w:val="22"/>
          <w:szCs w:val="22"/>
        </w:rPr>
        <w:t xml:space="preserve">DATE: </w:t>
      </w:r>
      <w:r w:rsidRPr="003051BE">
        <w:rPr>
          <w:rFonts w:ascii="Arial" w:hAnsi="Arial" w:cs="Arial"/>
          <w:sz w:val="22"/>
          <w:szCs w:val="22"/>
        </w:rPr>
        <w:tab/>
      </w:r>
      <w:r w:rsidRPr="003051BE">
        <w:rPr>
          <w:rFonts w:ascii="Arial" w:hAnsi="Arial" w:cs="Arial"/>
          <w:sz w:val="22"/>
          <w:szCs w:val="22"/>
        </w:rPr>
        <w:tab/>
      </w:r>
      <w:r w:rsidR="000E41C8">
        <w:rPr>
          <w:rFonts w:ascii="Arial" w:hAnsi="Arial" w:cs="Arial"/>
          <w:sz w:val="22"/>
          <w:szCs w:val="22"/>
        </w:rPr>
        <w:t>January 1</w:t>
      </w:r>
      <w:r w:rsidR="004D1DEB">
        <w:rPr>
          <w:rFonts w:ascii="Arial" w:hAnsi="Arial" w:cs="Arial"/>
          <w:sz w:val="22"/>
          <w:szCs w:val="22"/>
        </w:rPr>
        <w:t>2</w:t>
      </w:r>
      <w:r w:rsidR="000E41C8">
        <w:rPr>
          <w:rFonts w:ascii="Arial" w:hAnsi="Arial" w:cs="Arial"/>
          <w:sz w:val="22"/>
          <w:szCs w:val="22"/>
        </w:rPr>
        <w:t>, 2018</w:t>
      </w:r>
    </w:p>
    <w:p w:rsidR="00C60384" w:rsidRDefault="00C60384" w:rsidP="00C60384">
      <w:pPr>
        <w:autoSpaceDE w:val="0"/>
        <w:autoSpaceDN w:val="0"/>
        <w:adjustRightInd w:val="0"/>
        <w:ind w:right="720"/>
        <w:jc w:val="both"/>
        <w:rPr>
          <w:rFonts w:ascii="Arial" w:hAnsi="Arial" w:cs="Arial"/>
          <w:sz w:val="22"/>
          <w:szCs w:val="22"/>
        </w:rPr>
      </w:pPr>
    </w:p>
    <w:p w:rsidR="004D1DEB" w:rsidRDefault="00C60384" w:rsidP="00C60384">
      <w:pPr>
        <w:autoSpaceDE w:val="0"/>
        <w:autoSpaceDN w:val="0"/>
        <w:adjustRightInd w:val="0"/>
        <w:ind w:right="720"/>
        <w:jc w:val="both"/>
        <w:rPr>
          <w:rFonts w:ascii="Arial" w:eastAsiaTheme="minorHAnsi" w:hAnsi="Arial" w:cs="Arial"/>
          <w:color w:val="000000"/>
          <w:sz w:val="22"/>
          <w:szCs w:val="22"/>
        </w:rPr>
      </w:pPr>
      <w:r>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60960</wp:posOffset>
                </wp:positionV>
                <wp:extent cx="6073140" cy="15240"/>
                <wp:effectExtent l="19050" t="19050" r="22860" b="22860"/>
                <wp:wrapNone/>
                <wp:docPr id="8" name="Straight Connector 8"/>
                <wp:cNvGraphicFramePr/>
                <a:graphic xmlns:a="http://schemas.openxmlformats.org/drawingml/2006/main">
                  <a:graphicData uri="http://schemas.microsoft.com/office/word/2010/wordprocessingShape">
                    <wps:wsp>
                      <wps:cNvCnPr/>
                      <wps:spPr>
                        <a:xfrm flipV="1">
                          <a:off x="0" y="0"/>
                          <a:ext cx="6073140" cy="152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5C97B"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4.8pt" to="47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" strokecolor="#4579b8 [3044]" strokeweight="2.25pt"/>
            </w:pict>
          </mc:Fallback>
        </mc:AlternateContent>
      </w:r>
    </w:p>
    <w:p w:rsidR="00C60384" w:rsidRDefault="00C60384" w:rsidP="004D1DEB">
      <w:pPr>
        <w:jc w:val="right"/>
        <w:rPr>
          <w:rFonts w:ascii="Arial" w:eastAsiaTheme="minorHAnsi" w:hAnsi="Arial" w:cs="Arial"/>
          <w:sz w:val="22"/>
          <w:szCs w:val="22"/>
        </w:rPr>
      </w:pPr>
    </w:p>
    <w:p w:rsidR="004D1DEB" w:rsidRDefault="004D1DEB" w:rsidP="002800F6">
      <w:pPr>
        <w:jc w:val="both"/>
        <w:rPr>
          <w:rFonts w:ascii="Arial" w:hAnsi="Arial" w:cs="Arial"/>
          <w:color w:val="000000"/>
          <w:sz w:val="22"/>
          <w:szCs w:val="22"/>
        </w:rPr>
      </w:pPr>
      <w:r>
        <w:rPr>
          <w:rFonts w:ascii="Arial" w:hAnsi="Arial" w:cs="Arial"/>
          <w:color w:val="000000"/>
          <w:sz w:val="22"/>
          <w:szCs w:val="22"/>
        </w:rPr>
        <w:t xml:space="preserve">The Division of State Group Insurance </w:t>
      </w:r>
      <w:r w:rsidRPr="004D1DEB">
        <w:rPr>
          <w:rFonts w:ascii="Arial" w:hAnsi="Arial" w:cs="Arial"/>
          <w:color w:val="000000"/>
          <w:sz w:val="22"/>
          <w:szCs w:val="22"/>
        </w:rPr>
        <w:t xml:space="preserve">will complete all IRS Form 1095-C reporting for </w:t>
      </w:r>
      <w:r>
        <w:rPr>
          <w:rFonts w:ascii="Arial" w:hAnsi="Arial" w:cs="Arial"/>
          <w:color w:val="000000"/>
          <w:sz w:val="22"/>
          <w:szCs w:val="22"/>
        </w:rPr>
        <w:t>e</w:t>
      </w:r>
      <w:r w:rsidRPr="004D1DEB">
        <w:rPr>
          <w:rFonts w:ascii="Arial" w:hAnsi="Arial" w:cs="Arial"/>
          <w:color w:val="000000"/>
          <w:sz w:val="22"/>
          <w:szCs w:val="22"/>
        </w:rPr>
        <w:t>mployees and their employers in the</w:t>
      </w:r>
      <w:r w:rsidRPr="004D1DEB">
        <w:rPr>
          <w:rFonts w:ascii="Arial" w:hAnsi="Arial" w:cs="Arial"/>
          <w:color w:val="000000"/>
          <w:sz w:val="22"/>
          <w:szCs w:val="22"/>
        </w:rPr>
        <w:t xml:space="preserve"> </w:t>
      </w:r>
      <w:r w:rsidRPr="004D1DEB">
        <w:rPr>
          <w:rFonts w:ascii="Arial" w:hAnsi="Arial" w:cs="Arial"/>
          <w:color w:val="000000"/>
          <w:sz w:val="22"/>
          <w:szCs w:val="22"/>
        </w:rPr>
        <w:t>State Group Insurance Program for plan year 2017. Form 1095 provides information about the months during</w:t>
      </w:r>
      <w:r>
        <w:rPr>
          <w:rFonts w:ascii="Arial" w:hAnsi="Arial" w:cs="Arial"/>
          <w:color w:val="000000"/>
          <w:sz w:val="22"/>
          <w:szCs w:val="22"/>
        </w:rPr>
        <w:t xml:space="preserve"> </w:t>
      </w:r>
      <w:r w:rsidRPr="004D1DEB">
        <w:rPr>
          <w:rFonts w:ascii="Arial" w:hAnsi="Arial" w:cs="Arial"/>
          <w:color w:val="000000"/>
          <w:sz w:val="22"/>
          <w:szCs w:val="22"/>
        </w:rPr>
        <w:t>which employees (and any eligible spouses and dependents) were enrolled in the State Group Health Insurance</w:t>
      </w:r>
      <w:r>
        <w:rPr>
          <w:rFonts w:ascii="Arial" w:hAnsi="Arial" w:cs="Arial"/>
          <w:color w:val="000000"/>
          <w:sz w:val="22"/>
          <w:szCs w:val="22"/>
        </w:rPr>
        <w:t xml:space="preserve"> </w:t>
      </w:r>
      <w:r w:rsidRPr="004D1DEB">
        <w:rPr>
          <w:rFonts w:ascii="Arial" w:hAnsi="Arial" w:cs="Arial"/>
          <w:color w:val="000000"/>
          <w:sz w:val="22"/>
          <w:szCs w:val="22"/>
        </w:rPr>
        <w:t>Program during 2017.</w:t>
      </w:r>
      <w:r w:rsidRPr="004D1DEB">
        <w:rPr>
          <w:rFonts w:ascii="Arial" w:hAnsi="Arial" w:cs="Arial"/>
          <w:color w:val="000000"/>
          <w:sz w:val="22"/>
          <w:szCs w:val="22"/>
        </w:rPr>
        <w:br/>
      </w:r>
    </w:p>
    <w:p w:rsidR="004D1DEB" w:rsidRDefault="004D1DEB" w:rsidP="002800F6">
      <w:pPr>
        <w:jc w:val="both"/>
        <w:rPr>
          <w:rFonts w:ascii="Arial" w:hAnsi="Arial" w:cs="Arial"/>
          <w:color w:val="000000"/>
          <w:sz w:val="22"/>
          <w:szCs w:val="22"/>
        </w:rPr>
      </w:pPr>
      <w:r w:rsidRPr="004D1DEB">
        <w:rPr>
          <w:rFonts w:ascii="Arial" w:hAnsi="Arial" w:cs="Arial"/>
          <w:color w:val="000000"/>
          <w:sz w:val="22"/>
          <w:szCs w:val="22"/>
        </w:rPr>
        <w:t xml:space="preserve">The due date for providing the 2017 Form 1095-C to employees and retirees is January 31, 2018. </w:t>
      </w:r>
      <w:r>
        <w:rPr>
          <w:rFonts w:ascii="Arial" w:hAnsi="Arial" w:cs="Arial"/>
          <w:color w:val="000000"/>
          <w:sz w:val="22"/>
          <w:szCs w:val="22"/>
        </w:rPr>
        <w:t>DSGI</w:t>
      </w:r>
      <w:r w:rsidRPr="004D1DEB">
        <w:rPr>
          <w:rFonts w:ascii="Arial" w:hAnsi="Arial" w:cs="Arial"/>
          <w:color w:val="000000"/>
          <w:sz w:val="22"/>
          <w:szCs w:val="22"/>
        </w:rPr>
        <w:t xml:space="preserve"> anticipate</w:t>
      </w:r>
      <w:r>
        <w:rPr>
          <w:rFonts w:ascii="Arial" w:hAnsi="Arial" w:cs="Arial"/>
          <w:color w:val="000000"/>
          <w:sz w:val="22"/>
          <w:szCs w:val="22"/>
        </w:rPr>
        <w:t xml:space="preserve">s </w:t>
      </w:r>
      <w:r w:rsidRPr="004D1DEB">
        <w:rPr>
          <w:rFonts w:ascii="Arial" w:hAnsi="Arial" w:cs="Arial"/>
          <w:color w:val="000000"/>
          <w:sz w:val="22"/>
          <w:szCs w:val="22"/>
        </w:rPr>
        <w:t>that all 1095-C forms will be mailed and/or available electronically in People First by January 31, 2018.</w:t>
      </w:r>
    </w:p>
    <w:p w:rsidR="004D1DEB" w:rsidRDefault="004D1DEB" w:rsidP="004D1DEB">
      <w:pPr>
        <w:rPr>
          <w:rFonts w:ascii="Arial" w:hAnsi="Arial" w:cs="Arial"/>
          <w:color w:val="000000"/>
          <w:sz w:val="22"/>
          <w:szCs w:val="22"/>
        </w:rPr>
      </w:pPr>
      <w:r w:rsidRPr="004D1DEB">
        <w:rPr>
          <w:rFonts w:ascii="Arial" w:hAnsi="Arial" w:cs="Arial"/>
          <w:color w:val="000000"/>
          <w:sz w:val="22"/>
          <w:szCs w:val="22"/>
        </w:rPr>
        <w:br/>
        <w:t>Here a few helpful points to be aware of with respect to distribution of forms:</w:t>
      </w:r>
    </w:p>
    <w:p w:rsidR="002800F6" w:rsidRDefault="004D1DEB" w:rsidP="004D1DEB">
      <w:pPr>
        <w:rPr>
          <w:rFonts w:ascii="Arial" w:hAnsi="Arial" w:cs="Arial"/>
          <w:color w:val="000000"/>
          <w:sz w:val="22"/>
          <w:szCs w:val="22"/>
        </w:rPr>
      </w:pPr>
      <w:r w:rsidRPr="004D1DEB">
        <w:rPr>
          <w:rFonts w:ascii="Arial" w:hAnsi="Arial" w:cs="Arial"/>
          <w:color w:val="000000"/>
          <w:sz w:val="22"/>
          <w:szCs w:val="22"/>
        </w:rPr>
        <w:br/>
      </w:r>
      <w:r w:rsidRPr="004D1DEB">
        <w:rPr>
          <w:rFonts w:ascii="Arial" w:hAnsi="Arial" w:cs="Arial"/>
          <w:color w:val="000000"/>
          <w:sz w:val="22"/>
          <w:szCs w:val="22"/>
        </w:rPr>
        <w:sym w:font="Symbol" w:char="F0B7"/>
      </w:r>
      <w:r w:rsidRPr="004D1DEB">
        <w:rPr>
          <w:rFonts w:ascii="Arial" w:hAnsi="Arial" w:cs="Arial"/>
          <w:color w:val="000000"/>
          <w:sz w:val="22"/>
          <w:szCs w:val="22"/>
        </w:rPr>
        <w:t xml:space="preserve"> Employees and retirees who opted to receive their 1095-C forms electronically will receive an email</w:t>
      </w:r>
      <w:r>
        <w:rPr>
          <w:rFonts w:ascii="Arial" w:hAnsi="Arial" w:cs="Arial"/>
          <w:color w:val="000000"/>
          <w:sz w:val="22"/>
          <w:szCs w:val="22"/>
        </w:rPr>
        <w:t xml:space="preserve"> </w:t>
      </w:r>
      <w:r w:rsidRPr="004D1DEB">
        <w:rPr>
          <w:rFonts w:ascii="Arial" w:hAnsi="Arial" w:cs="Arial"/>
          <w:color w:val="000000"/>
          <w:sz w:val="22"/>
          <w:szCs w:val="22"/>
        </w:rPr>
        <w:t>notification from People First when their form is available. People First will send email notifications in</w:t>
      </w:r>
      <w:r>
        <w:rPr>
          <w:rFonts w:ascii="Arial" w:hAnsi="Arial" w:cs="Arial"/>
          <w:color w:val="000000"/>
          <w:sz w:val="22"/>
          <w:szCs w:val="22"/>
        </w:rPr>
        <w:t xml:space="preserve"> </w:t>
      </w:r>
      <w:r w:rsidRPr="004D1DEB">
        <w:rPr>
          <w:rFonts w:ascii="Arial" w:hAnsi="Arial" w:cs="Arial"/>
          <w:color w:val="000000"/>
          <w:sz w:val="22"/>
          <w:szCs w:val="22"/>
        </w:rPr>
        <w:t xml:space="preserve">batches. </w:t>
      </w:r>
      <w:r w:rsidRPr="002800F6">
        <w:rPr>
          <w:rFonts w:ascii="Arial" w:hAnsi="Arial" w:cs="Arial"/>
          <w:color w:val="000000"/>
          <w:sz w:val="22"/>
          <w:szCs w:val="22"/>
          <w:u w:val="single"/>
        </w:rPr>
        <w:t>Once they receive the notification, employees and retirees must log in to People First and select</w:t>
      </w:r>
      <w:r w:rsidRPr="002800F6">
        <w:rPr>
          <w:rFonts w:ascii="Arial" w:hAnsi="Arial" w:cs="Arial"/>
          <w:color w:val="000000"/>
          <w:sz w:val="22"/>
          <w:szCs w:val="22"/>
          <w:u w:val="single"/>
        </w:rPr>
        <w:t xml:space="preserve"> </w:t>
      </w:r>
      <w:r w:rsidRPr="002800F6">
        <w:rPr>
          <w:rFonts w:ascii="Arial" w:hAnsi="Arial" w:cs="Arial"/>
          <w:color w:val="000000"/>
          <w:sz w:val="22"/>
          <w:szCs w:val="22"/>
          <w:u w:val="single"/>
        </w:rPr>
        <w:t>the Health Insurance Tax Form link to view and print their form.</w:t>
      </w:r>
    </w:p>
    <w:p w:rsidR="002800F6" w:rsidRDefault="004D1DEB" w:rsidP="004D1DEB">
      <w:pPr>
        <w:rPr>
          <w:rFonts w:ascii="Arial" w:hAnsi="Arial" w:cs="Arial"/>
          <w:color w:val="000000"/>
          <w:sz w:val="22"/>
          <w:szCs w:val="22"/>
        </w:rPr>
      </w:pPr>
      <w:r w:rsidRPr="004D1DEB">
        <w:rPr>
          <w:rFonts w:ascii="Arial" w:hAnsi="Arial" w:cs="Arial"/>
          <w:color w:val="000000"/>
          <w:sz w:val="22"/>
          <w:szCs w:val="22"/>
        </w:rPr>
        <w:br/>
      </w:r>
      <w:r w:rsidRPr="004D1DEB">
        <w:rPr>
          <w:rFonts w:ascii="Arial" w:hAnsi="Arial" w:cs="Arial"/>
          <w:color w:val="000000"/>
          <w:sz w:val="22"/>
          <w:szCs w:val="22"/>
        </w:rPr>
        <w:sym w:font="Symbol" w:char="F0B7"/>
      </w:r>
      <w:r w:rsidRPr="004D1DEB">
        <w:rPr>
          <w:rFonts w:ascii="Arial" w:hAnsi="Arial" w:cs="Arial"/>
          <w:color w:val="000000"/>
          <w:sz w:val="22"/>
          <w:szCs w:val="22"/>
        </w:rPr>
        <w:t xml:space="preserve"> Employees and retirees who did not opt to receive their 1095-C forms electronically will receive their form</w:t>
      </w:r>
      <w:r>
        <w:rPr>
          <w:rFonts w:ascii="Arial" w:hAnsi="Arial" w:cs="Arial"/>
          <w:color w:val="000000"/>
          <w:sz w:val="22"/>
          <w:szCs w:val="22"/>
        </w:rPr>
        <w:t xml:space="preserve"> </w:t>
      </w:r>
      <w:r w:rsidRPr="004D1DEB">
        <w:rPr>
          <w:rFonts w:ascii="Arial" w:hAnsi="Arial" w:cs="Arial"/>
          <w:color w:val="000000"/>
          <w:sz w:val="22"/>
          <w:szCs w:val="22"/>
        </w:rPr>
        <w:t>by mail; however, these forms will be available electronically as well.</w:t>
      </w:r>
    </w:p>
    <w:p w:rsidR="002800F6" w:rsidRDefault="004D1DEB" w:rsidP="004D1DEB">
      <w:pPr>
        <w:rPr>
          <w:rFonts w:ascii="Arial" w:hAnsi="Arial" w:cs="Arial"/>
          <w:color w:val="000000"/>
          <w:sz w:val="22"/>
          <w:szCs w:val="22"/>
        </w:rPr>
      </w:pPr>
      <w:r w:rsidRPr="004D1DEB">
        <w:rPr>
          <w:rFonts w:ascii="Arial" w:hAnsi="Arial" w:cs="Arial"/>
          <w:color w:val="000000"/>
          <w:sz w:val="22"/>
          <w:szCs w:val="22"/>
        </w:rPr>
        <w:br/>
      </w:r>
      <w:r w:rsidRPr="004D1DEB">
        <w:rPr>
          <w:rFonts w:ascii="Arial" w:hAnsi="Arial" w:cs="Arial"/>
          <w:color w:val="000000"/>
          <w:sz w:val="22"/>
          <w:szCs w:val="22"/>
        </w:rPr>
        <w:sym w:font="Symbol" w:char="F0B7"/>
      </w:r>
      <w:r w:rsidRPr="004D1DEB">
        <w:rPr>
          <w:rFonts w:ascii="Arial" w:hAnsi="Arial" w:cs="Arial"/>
          <w:color w:val="000000"/>
          <w:sz w:val="22"/>
          <w:szCs w:val="22"/>
        </w:rPr>
        <w:t xml:space="preserve"> Employees and retirees enrolled in Capital Health Plan (CHP) and Florida Health Care Plans (FHCP) will</w:t>
      </w:r>
      <w:r>
        <w:rPr>
          <w:rFonts w:ascii="Arial" w:hAnsi="Arial" w:cs="Arial"/>
          <w:color w:val="000000"/>
          <w:sz w:val="22"/>
          <w:szCs w:val="22"/>
        </w:rPr>
        <w:t xml:space="preserve"> </w:t>
      </w:r>
      <w:r w:rsidRPr="004D1DEB">
        <w:rPr>
          <w:rFonts w:ascii="Arial" w:hAnsi="Arial" w:cs="Arial"/>
          <w:color w:val="000000"/>
          <w:sz w:val="22"/>
          <w:szCs w:val="22"/>
        </w:rPr>
        <w:t>receive the following:</w:t>
      </w:r>
      <w:r w:rsidRPr="004D1DEB">
        <w:rPr>
          <w:rFonts w:ascii="Arial" w:hAnsi="Arial" w:cs="Arial"/>
          <w:color w:val="000000"/>
          <w:sz w:val="22"/>
          <w:szCs w:val="22"/>
        </w:rPr>
        <w:br/>
      </w:r>
      <w:r w:rsidR="002800F6">
        <w:rPr>
          <w:rFonts w:ascii="Arial" w:hAnsi="Arial" w:cs="Arial"/>
          <w:color w:val="000000"/>
          <w:sz w:val="22"/>
          <w:szCs w:val="22"/>
        </w:rPr>
        <w:tab/>
      </w:r>
      <w:r w:rsidRPr="004D1DEB">
        <w:rPr>
          <w:rFonts w:ascii="Arial" w:hAnsi="Arial" w:cs="Arial"/>
          <w:color w:val="000000"/>
          <w:sz w:val="22"/>
          <w:szCs w:val="22"/>
        </w:rPr>
        <w:t>o 1095-C from the state—without dependent information</w:t>
      </w:r>
      <w:r w:rsidRPr="004D1DEB">
        <w:rPr>
          <w:rFonts w:ascii="Arial" w:hAnsi="Arial" w:cs="Arial"/>
          <w:color w:val="000000"/>
          <w:sz w:val="22"/>
          <w:szCs w:val="22"/>
        </w:rPr>
        <w:br/>
      </w:r>
      <w:r w:rsidR="002800F6">
        <w:rPr>
          <w:rFonts w:ascii="Arial" w:hAnsi="Arial" w:cs="Arial"/>
          <w:color w:val="000000"/>
          <w:sz w:val="22"/>
          <w:szCs w:val="22"/>
        </w:rPr>
        <w:tab/>
      </w:r>
      <w:r w:rsidRPr="004D1DEB">
        <w:rPr>
          <w:rFonts w:ascii="Arial" w:hAnsi="Arial" w:cs="Arial"/>
          <w:color w:val="000000"/>
          <w:sz w:val="22"/>
          <w:szCs w:val="22"/>
        </w:rPr>
        <w:t>o 1095-B from the health plan—with dependent information</w:t>
      </w:r>
    </w:p>
    <w:p w:rsidR="002800F6" w:rsidRDefault="004D1DEB" w:rsidP="004D1DEB">
      <w:pPr>
        <w:rPr>
          <w:rFonts w:ascii="Arial" w:hAnsi="Arial" w:cs="Arial"/>
          <w:color w:val="000000"/>
          <w:sz w:val="22"/>
          <w:szCs w:val="22"/>
        </w:rPr>
      </w:pPr>
      <w:r w:rsidRPr="004D1DEB">
        <w:rPr>
          <w:rFonts w:ascii="Arial" w:hAnsi="Arial" w:cs="Arial"/>
          <w:color w:val="000000"/>
          <w:sz w:val="22"/>
          <w:szCs w:val="22"/>
        </w:rPr>
        <w:br/>
      </w:r>
      <w:r w:rsidRPr="004D1DEB">
        <w:rPr>
          <w:rFonts w:ascii="Arial" w:hAnsi="Arial" w:cs="Arial"/>
          <w:color w:val="000000"/>
          <w:sz w:val="22"/>
          <w:szCs w:val="22"/>
        </w:rPr>
        <w:sym w:font="Symbol" w:char="F0B7"/>
      </w:r>
      <w:r w:rsidRPr="004D1DEB">
        <w:rPr>
          <w:rFonts w:ascii="Arial" w:hAnsi="Arial" w:cs="Arial"/>
          <w:color w:val="000000"/>
          <w:sz w:val="22"/>
          <w:szCs w:val="22"/>
        </w:rPr>
        <w:t xml:space="preserve"> Retirees enrolled in Medicare I and III coverage tiers will receive their 1095-B forms from Medicare.</w:t>
      </w:r>
      <w:r>
        <w:rPr>
          <w:rFonts w:ascii="Arial" w:hAnsi="Arial" w:cs="Arial"/>
          <w:color w:val="000000"/>
          <w:sz w:val="22"/>
          <w:szCs w:val="22"/>
        </w:rPr>
        <w:t xml:space="preserve"> </w:t>
      </w:r>
      <w:r w:rsidRPr="004D1DEB">
        <w:rPr>
          <w:rFonts w:ascii="Arial" w:hAnsi="Arial" w:cs="Arial"/>
          <w:color w:val="000000"/>
          <w:sz w:val="22"/>
          <w:szCs w:val="22"/>
        </w:rPr>
        <w:t>Retirees enrolled in Medicare II coverage tier will receive their form by mail.</w:t>
      </w:r>
      <w:r w:rsidRPr="004D1DEB">
        <w:rPr>
          <w:rFonts w:ascii="Arial" w:hAnsi="Arial" w:cs="Arial"/>
          <w:color w:val="000000"/>
          <w:sz w:val="22"/>
          <w:szCs w:val="22"/>
        </w:rPr>
        <w:br/>
      </w:r>
      <w:r w:rsidRPr="004D1DEB">
        <w:rPr>
          <w:rFonts w:ascii="Arial" w:hAnsi="Arial" w:cs="Arial"/>
          <w:color w:val="000000"/>
          <w:sz w:val="22"/>
          <w:szCs w:val="22"/>
        </w:rPr>
        <w:sym w:font="Symbol" w:char="F0B7"/>
      </w:r>
      <w:r w:rsidRPr="004D1DEB">
        <w:rPr>
          <w:rFonts w:ascii="Arial" w:hAnsi="Arial" w:cs="Arial"/>
          <w:color w:val="000000"/>
          <w:sz w:val="22"/>
          <w:szCs w:val="22"/>
        </w:rPr>
        <w:t xml:space="preserve"> DSGI will mail the 1095-C forms to separated employees since they no longer have access to People First.</w:t>
      </w:r>
    </w:p>
    <w:p w:rsidR="002800F6" w:rsidRDefault="004D1DEB" w:rsidP="004D1DEB">
      <w:pPr>
        <w:rPr>
          <w:rFonts w:ascii="Arial" w:hAnsi="Arial" w:cs="Arial"/>
          <w:color w:val="000000"/>
          <w:sz w:val="22"/>
          <w:szCs w:val="22"/>
        </w:rPr>
      </w:pPr>
      <w:r w:rsidRPr="004D1DEB">
        <w:rPr>
          <w:rFonts w:ascii="Arial" w:hAnsi="Arial" w:cs="Arial"/>
          <w:color w:val="000000"/>
          <w:sz w:val="22"/>
          <w:szCs w:val="22"/>
        </w:rPr>
        <w:br/>
      </w:r>
      <w:r w:rsidR="000463A7">
        <w:rPr>
          <w:rFonts w:ascii="Arial" w:hAnsi="Arial" w:cs="Arial"/>
          <w:color w:val="000000"/>
          <w:sz w:val="22"/>
          <w:szCs w:val="22"/>
        </w:rPr>
        <w:t xml:space="preserve">Below are the FAQ from </w:t>
      </w:r>
      <w:r w:rsidRPr="004D1DEB">
        <w:rPr>
          <w:rFonts w:ascii="Arial" w:hAnsi="Arial" w:cs="Arial"/>
          <w:color w:val="000000"/>
          <w:sz w:val="22"/>
          <w:szCs w:val="22"/>
        </w:rPr>
        <w:t>the myBenefits website</w:t>
      </w:r>
      <w:r w:rsidR="002800F6">
        <w:rPr>
          <w:rFonts w:ascii="Arial" w:hAnsi="Arial" w:cs="Arial"/>
          <w:color w:val="000000"/>
          <w:sz w:val="22"/>
          <w:szCs w:val="22"/>
        </w:rPr>
        <w:t xml:space="preserve"> here:  </w:t>
      </w:r>
      <w:hyperlink r:id="rId10" w:history="1">
        <w:r w:rsidR="002800F6" w:rsidRPr="00BD7AFE">
          <w:rPr>
            <w:rStyle w:val="Hyperlink"/>
            <w:rFonts w:ascii="Arial" w:hAnsi="Arial" w:cs="Arial"/>
            <w:sz w:val="22"/>
            <w:szCs w:val="22"/>
          </w:rPr>
          <w:t>https://www.mybenefits.myflorida.com/health/resources/faq_s/frequently_asked_questions_irs_reporting</w:t>
        </w:r>
      </w:hyperlink>
      <w:r w:rsidR="002800F6">
        <w:rPr>
          <w:rFonts w:ascii="Arial" w:hAnsi="Arial" w:cs="Arial"/>
          <w:color w:val="000000"/>
          <w:sz w:val="22"/>
          <w:szCs w:val="22"/>
        </w:rPr>
        <w:t xml:space="preserve"> </w:t>
      </w:r>
    </w:p>
    <w:p w:rsidR="000463A7" w:rsidRDefault="004D1DEB" w:rsidP="000463A7">
      <w:pPr>
        <w:pStyle w:val="Heading1"/>
        <w:rPr>
          <w:sz w:val="48"/>
          <w:szCs w:val="48"/>
          <w:lang w:val="en"/>
        </w:rPr>
      </w:pPr>
      <w:r w:rsidRPr="004D1DEB">
        <w:rPr>
          <w:rFonts w:ascii="Arial" w:hAnsi="Arial" w:cs="Arial"/>
          <w:color w:val="000000"/>
          <w:sz w:val="22"/>
          <w:szCs w:val="22"/>
        </w:rPr>
        <w:br/>
      </w:r>
      <w:r w:rsidR="000463A7">
        <w:rPr>
          <w:lang w:val="en"/>
        </w:rPr>
        <w:t>Frequently Asked Questions - IRS Reporting</w:t>
      </w:r>
    </w:p>
    <w:p w:rsidR="000463A7" w:rsidRDefault="000463A7" w:rsidP="000463A7">
      <w:pPr>
        <w:pStyle w:val="NormalWeb"/>
        <w:rPr>
          <w:lang w:val="en"/>
        </w:rPr>
      </w:pPr>
      <w:r>
        <w:rPr>
          <w:lang w:val="en"/>
        </w:rPr>
        <w:t xml:space="preserve">Your State of Florida employer is required to furnish each full-time employee and part-time employee who was enrolled in the State Group Health Insurance Program with an IRS Form 1095. </w:t>
      </w:r>
      <w:r>
        <w:rPr>
          <w:lang w:val="en"/>
        </w:rPr>
        <w:br/>
      </w:r>
      <w:r>
        <w:rPr>
          <w:lang w:val="en"/>
        </w:rPr>
        <w:br/>
        <w:t xml:space="preserve">The Department of Management Services Division of State Group Insurance intends to provide you with your individualized Form 1095 no later than January 31. </w:t>
      </w:r>
      <w:r>
        <w:rPr>
          <w:lang w:val="en"/>
        </w:rPr>
        <w:br/>
      </w:r>
      <w:r>
        <w:rPr>
          <w:lang w:val="en"/>
        </w:rPr>
        <w:br/>
        <w:t xml:space="preserve">You may file your Individual Income Tax Return (IRS Form 1040, 1040A, or 1040EZ) before receiving Form 1095. Unlike Form W-2, Form 1095 is strictly informational and is NOT attached to your income tax return. Form 1095 provides you with information about months that you (and your spouse and dependents, if any) were enrolled in the State Group Health Insurance Program. This information is important to provide you with evidence that you maintained a minimum level of health insurance coverage and, therefore, are not subject to a potential penalty – referred to as the “individual mandate” penalty. Form 1095 also provides you with information about the State of Florida’s offer of health insurance coverage to help you determine whether you are eligible for a premium tax credit if you purchased health insurance on the Marketplace. </w:t>
      </w:r>
      <w:r>
        <w:rPr>
          <w:lang w:val="en"/>
        </w:rPr>
        <w:br/>
      </w:r>
      <w:r>
        <w:rPr>
          <w:lang w:val="en"/>
        </w:rPr>
        <w:br/>
        <w:t xml:space="preserve">Generally, you will not need the Form 1095 to prepare your individual income tax return. You likely will know whether you (and your spouse and dependents, if any) were enrolled in the State Group Health Insurance Program and for what months you had coverage. If you know that you (and your spouse and dependents, if any) had coverage for the entire year, you can simply check the box showing 12 months of coverage on your individual income tax return. If you or your tax return preparer needs additional evidence to confirm your coverage, you may obtain the information by reviewing your pay stubs showing payroll deductions for the purchase of coverage, your People First account, or your Form W-2 showing whether you were covered under the State Group Health Insurance Program and the total cost of the coverage. </w:t>
      </w:r>
      <w:r>
        <w:rPr>
          <w:lang w:val="en"/>
        </w:rPr>
        <w:br/>
      </w:r>
      <w:r>
        <w:rPr>
          <w:lang w:val="en"/>
        </w:rPr>
        <w:br/>
        <w:t xml:space="preserve">If you, your spouse, or your dependents had health coverage through the Marketplace and received a premium tax credit or plan on claiming the premium tax credit on your tax return, you may need information about the State of Florida’s offer of health insurance coverage to complete IRS Form 8962, Premium Tax Credit (PTC), that is filed with your income tax return. For example, you may need to report whether you, your spouse, or any dependents were offered employer-sponsored health coverage that was affordable and provided minimum value in the months for which you, your spouse, or your dependents received or are claiming the premium tax credit. If this circumstance applies, you may be able to find the information you need in the State Group Health Insurance Program open enrollment materials. </w:t>
      </w:r>
      <w:r>
        <w:rPr>
          <w:lang w:val="en"/>
        </w:rPr>
        <w:br/>
      </w:r>
      <w:r>
        <w:rPr>
          <w:lang w:val="en"/>
        </w:rPr>
        <w:br/>
        <w:t xml:space="preserve">The IRS guidance provides that you have no obligation to amend your income tax return once your receive the Form 1095, even if the form indicates some discrepancies from what you reported on your income tax return. However, you should retain in your tax records the information your relied on to complete the return and also the Form 1095 when you receive it. </w:t>
      </w:r>
      <w:r>
        <w:rPr>
          <w:lang w:val="en"/>
        </w:rPr>
        <w:br/>
      </w:r>
      <w:r>
        <w:rPr>
          <w:lang w:val="en"/>
        </w:rPr>
        <w:br/>
        <w:t>If you have questions about what to do with the form, please call your tax preparer. For other questions, visit www.irs.gov/ACA or myBenefits.myFlorida.com.</w:t>
      </w:r>
      <w:r>
        <w:rPr>
          <w:lang w:val="en"/>
        </w:rPr>
        <w:br/>
      </w:r>
      <w:r>
        <w:rPr>
          <w:lang w:val="en"/>
        </w:rPr>
        <w:br/>
        <w:t>For more information about this tax reporting requirement, read the Frequently Asked Questions below.</w:t>
      </w:r>
    </w:p>
    <w:p w:rsidR="000463A7" w:rsidRDefault="000463A7" w:rsidP="000463A7">
      <w:pPr>
        <w:numPr>
          <w:ilvl w:val="0"/>
          <w:numId w:val="5"/>
        </w:numPr>
        <w:spacing w:before="100" w:beforeAutospacing="1" w:after="100" w:afterAutospacing="1"/>
        <w:rPr>
          <w:lang w:val="en"/>
        </w:rPr>
      </w:pPr>
      <w:bookmarkStart w:id="0" w:name="_GoBack"/>
      <w:bookmarkEnd w:id="0"/>
      <w:r>
        <w:rPr>
          <w:lang w:val="en"/>
        </w:rPr>
        <w:t xml:space="preserve">Why am I getting an IRS Form 1095? </w:t>
      </w:r>
    </w:p>
    <w:p w:rsidR="000463A7" w:rsidRDefault="000463A7" w:rsidP="000463A7">
      <w:pPr>
        <w:pStyle w:val="NormalWeb"/>
        <w:ind w:left="720"/>
        <w:rPr>
          <w:lang w:val="en"/>
        </w:rPr>
      </w:pPr>
      <w:r>
        <w:rPr>
          <w:lang w:val="en"/>
        </w:rPr>
        <w:t xml:space="preserve">You are required to report and provide proof of minimum essential coverage for you and your dependent(s), if any, on your federal income tax return. IRS Forms 1095-B and 1095-C provide health coverage information for you and your covered dependent(s) for tax reporting purposes.  </w:t>
      </w:r>
    </w:p>
    <w:p w:rsidR="000463A7" w:rsidRDefault="000463A7" w:rsidP="000463A7">
      <w:pPr>
        <w:numPr>
          <w:ilvl w:val="0"/>
          <w:numId w:val="5"/>
        </w:numPr>
        <w:spacing w:before="100" w:beforeAutospacing="1" w:after="100" w:afterAutospacing="1"/>
        <w:rPr>
          <w:lang w:val="en"/>
        </w:rPr>
      </w:pPr>
      <w:r>
        <w:rPr>
          <w:lang w:val="en"/>
        </w:rPr>
        <w:t>What are IRS Form 1095-B and IRS Form 1095-C?</w:t>
      </w:r>
    </w:p>
    <w:p w:rsidR="000463A7" w:rsidRDefault="000463A7" w:rsidP="000463A7">
      <w:pPr>
        <w:pStyle w:val="NormalWeb"/>
        <w:ind w:left="720"/>
        <w:rPr>
          <w:lang w:val="en"/>
        </w:rPr>
      </w:pPr>
      <w:r>
        <w:rPr>
          <w:lang w:val="en"/>
        </w:rPr>
        <w:t xml:space="preserve">IRS Forms 1095-B and 1095-C provide information you need to report minimum essential coverage for you and your dependent(s), if any, on your income tax return. The employer reports the offer of minimum essential coverage on IRS Form 1095-C. Enrollment in a self-insured plan is also provided on IRS Form 1095-C. Enrollment in a fully insured plan is reported on IRS Form 1095-B. </w:t>
      </w:r>
    </w:p>
    <w:p w:rsidR="000463A7" w:rsidRDefault="000463A7" w:rsidP="000463A7">
      <w:pPr>
        <w:numPr>
          <w:ilvl w:val="0"/>
          <w:numId w:val="5"/>
        </w:numPr>
        <w:spacing w:before="100" w:beforeAutospacing="1" w:after="100" w:afterAutospacing="1"/>
        <w:rPr>
          <w:lang w:val="en"/>
        </w:rPr>
      </w:pPr>
      <w:r>
        <w:rPr>
          <w:lang w:val="en"/>
        </w:rPr>
        <w:t>What is minimal essential coverage?</w:t>
      </w:r>
    </w:p>
    <w:p w:rsidR="000463A7" w:rsidRDefault="000463A7" w:rsidP="000463A7">
      <w:pPr>
        <w:pStyle w:val="NormalWeb"/>
        <w:ind w:left="720"/>
        <w:rPr>
          <w:lang w:val="en"/>
        </w:rPr>
      </w:pPr>
      <w:r>
        <w:rPr>
          <w:lang w:val="en"/>
        </w:rPr>
        <w:t xml:space="preserve">The health insurance coverage offered through the state group insurance program is considered minimum essential coverage based on Affordable Care Act (ACA) definitions. </w:t>
      </w:r>
    </w:p>
    <w:p w:rsidR="000463A7" w:rsidRDefault="000463A7" w:rsidP="000463A7">
      <w:pPr>
        <w:numPr>
          <w:ilvl w:val="0"/>
          <w:numId w:val="5"/>
        </w:numPr>
        <w:spacing w:before="100" w:beforeAutospacing="1" w:after="100" w:afterAutospacing="1"/>
        <w:rPr>
          <w:lang w:val="en"/>
        </w:rPr>
      </w:pPr>
      <w:r>
        <w:rPr>
          <w:lang w:val="en"/>
        </w:rPr>
        <w:t>Who requires these forms and this reporting?</w:t>
      </w:r>
    </w:p>
    <w:p w:rsidR="000463A7" w:rsidRDefault="000463A7" w:rsidP="000463A7">
      <w:pPr>
        <w:pStyle w:val="NormalWeb"/>
        <w:ind w:left="720"/>
        <w:rPr>
          <w:lang w:val="en"/>
        </w:rPr>
      </w:pPr>
      <w:r>
        <w:rPr>
          <w:lang w:val="en"/>
        </w:rPr>
        <w:t xml:space="preserve">The Internal Revenue Service (IRS) requires these forms pursuant to the ACA, which requires most Americans to have minimum essential coverage. If you or your dependents do not have minimum essential coverage, you could face a penalty imposed by the IRS.  </w:t>
      </w:r>
    </w:p>
    <w:p w:rsidR="000463A7" w:rsidRDefault="000463A7" w:rsidP="000463A7">
      <w:pPr>
        <w:numPr>
          <w:ilvl w:val="0"/>
          <w:numId w:val="5"/>
        </w:numPr>
        <w:spacing w:before="100" w:beforeAutospacing="1" w:after="100" w:afterAutospacing="1"/>
        <w:rPr>
          <w:lang w:val="en"/>
        </w:rPr>
      </w:pPr>
      <w:r>
        <w:rPr>
          <w:lang w:val="en"/>
        </w:rPr>
        <w:t>What should I do with this form?</w:t>
      </w:r>
    </w:p>
    <w:p w:rsidR="000463A7" w:rsidRDefault="000463A7" w:rsidP="000463A7">
      <w:pPr>
        <w:pStyle w:val="NormalWeb"/>
        <w:ind w:left="720"/>
        <w:rPr>
          <w:lang w:val="en"/>
        </w:rPr>
      </w:pPr>
      <w:r>
        <w:rPr>
          <w:lang w:val="en"/>
        </w:rPr>
        <w:t xml:space="preserve">Safeguard the form(s) with your other income tax filing records in case you are required to prove you had minimum essential coverage. </w:t>
      </w:r>
    </w:p>
    <w:p w:rsidR="000463A7" w:rsidRDefault="000463A7" w:rsidP="000463A7">
      <w:pPr>
        <w:numPr>
          <w:ilvl w:val="0"/>
          <w:numId w:val="5"/>
        </w:numPr>
        <w:spacing w:before="100" w:beforeAutospacing="1" w:after="100" w:afterAutospacing="1"/>
        <w:rPr>
          <w:lang w:val="en"/>
        </w:rPr>
      </w:pPr>
      <w:r>
        <w:rPr>
          <w:lang w:val="en"/>
        </w:rPr>
        <w:t>Why did I get multiple forms?</w:t>
      </w:r>
    </w:p>
    <w:p w:rsidR="000463A7" w:rsidRDefault="000463A7" w:rsidP="000463A7">
      <w:pPr>
        <w:pStyle w:val="NormalWeb"/>
        <w:ind w:left="720"/>
        <w:rPr>
          <w:lang w:val="en"/>
        </w:rPr>
      </w:pPr>
      <w:r>
        <w:rPr>
          <w:lang w:val="en"/>
        </w:rPr>
        <w:t xml:space="preserve">The most common reasons individuals receive more than one form are: </w:t>
      </w:r>
    </w:p>
    <w:p w:rsidR="000463A7" w:rsidRDefault="000463A7" w:rsidP="000463A7">
      <w:pPr>
        <w:numPr>
          <w:ilvl w:val="1"/>
          <w:numId w:val="5"/>
        </w:numPr>
        <w:spacing w:before="100" w:beforeAutospacing="1" w:after="100" w:afterAutospacing="1"/>
        <w:rPr>
          <w:lang w:val="en"/>
        </w:rPr>
      </w:pPr>
      <w:r>
        <w:rPr>
          <w:lang w:val="en"/>
        </w:rPr>
        <w:t>You are enrolled in a fully insured health insurance plan. You will receive IRS Form 1095-C from your employer and IRS Form 1095-B from your fully insured health plan.</w:t>
      </w:r>
    </w:p>
    <w:p w:rsidR="000463A7" w:rsidRDefault="000463A7" w:rsidP="000463A7">
      <w:pPr>
        <w:numPr>
          <w:ilvl w:val="1"/>
          <w:numId w:val="5"/>
        </w:numPr>
        <w:spacing w:before="100" w:beforeAutospacing="1" w:after="100" w:afterAutospacing="1"/>
        <w:rPr>
          <w:lang w:val="en"/>
        </w:rPr>
      </w:pPr>
      <w:r>
        <w:rPr>
          <w:lang w:val="en"/>
        </w:rPr>
        <w:t>You had more than one employer during the tax reporting year.</w:t>
      </w:r>
    </w:p>
    <w:p w:rsidR="000463A7" w:rsidRDefault="000463A7" w:rsidP="000463A7">
      <w:pPr>
        <w:numPr>
          <w:ilvl w:val="1"/>
          <w:numId w:val="5"/>
        </w:numPr>
        <w:spacing w:before="100" w:beforeAutospacing="1" w:after="100" w:afterAutospacing="1"/>
        <w:rPr>
          <w:lang w:val="en"/>
        </w:rPr>
      </w:pPr>
      <w:r>
        <w:rPr>
          <w:lang w:val="en"/>
        </w:rPr>
        <w:t>You retired or terminated employment during the tax reporting year and continued health insurance as a retiree or under COBRA.</w:t>
      </w:r>
    </w:p>
    <w:p w:rsidR="000463A7" w:rsidRDefault="000463A7" w:rsidP="000463A7">
      <w:pPr>
        <w:numPr>
          <w:ilvl w:val="0"/>
          <w:numId w:val="5"/>
        </w:numPr>
        <w:spacing w:before="100" w:beforeAutospacing="1" w:after="100" w:afterAutospacing="1"/>
        <w:rPr>
          <w:lang w:val="en"/>
        </w:rPr>
      </w:pPr>
      <w:r>
        <w:rPr>
          <w:lang w:val="en"/>
        </w:rPr>
        <w:t>Whom do I call if I have questions about this form?</w:t>
      </w:r>
    </w:p>
    <w:p w:rsidR="000463A7" w:rsidRDefault="000463A7" w:rsidP="000463A7">
      <w:pPr>
        <w:pStyle w:val="NormalWeb"/>
        <w:ind w:left="720"/>
        <w:rPr>
          <w:lang w:val="en"/>
        </w:rPr>
      </w:pPr>
      <w:r>
        <w:rPr>
          <w:lang w:val="en"/>
        </w:rPr>
        <w:t xml:space="preserve">If you have questions about what to do with the form, please call your tax preparer. If you have questions about the personal information on the form (for example, your address or Social Security number is incorrect), call the phone number box 10 of the form. You can also visit the IRS website at </w:t>
      </w:r>
      <w:hyperlink r:id="rId11" w:history="1">
        <w:r>
          <w:rPr>
            <w:rStyle w:val="Hyperlink"/>
            <w:lang w:val="en"/>
          </w:rPr>
          <w:t>http://www.irs.gov/ACA</w:t>
        </w:r>
      </w:hyperlink>
      <w:r>
        <w:rPr>
          <w:lang w:val="en"/>
        </w:rPr>
        <w:t xml:space="preserve">. </w:t>
      </w:r>
    </w:p>
    <w:p w:rsidR="000463A7" w:rsidRDefault="000463A7" w:rsidP="000463A7">
      <w:pPr>
        <w:numPr>
          <w:ilvl w:val="0"/>
          <w:numId w:val="5"/>
        </w:numPr>
        <w:spacing w:before="100" w:beforeAutospacing="1" w:after="100" w:afterAutospacing="1"/>
        <w:rPr>
          <w:lang w:val="en"/>
        </w:rPr>
      </w:pPr>
      <w:r>
        <w:rPr>
          <w:lang w:val="en"/>
        </w:rPr>
        <w:t>What do I do if I lose the form?</w:t>
      </w:r>
    </w:p>
    <w:p w:rsidR="000463A7" w:rsidRDefault="000463A7" w:rsidP="000463A7">
      <w:pPr>
        <w:pStyle w:val="NormalWeb"/>
        <w:ind w:left="720"/>
        <w:rPr>
          <w:lang w:val="en"/>
        </w:rPr>
      </w:pPr>
      <w:r>
        <w:rPr>
          <w:lang w:val="en"/>
        </w:rPr>
        <w:t xml:space="preserve">If you are employed, call your office of human resources and request a duplicate. If you are a former employee, call the Division of State Group Insurance. </w:t>
      </w:r>
    </w:p>
    <w:p w:rsidR="000463A7" w:rsidRDefault="000463A7" w:rsidP="000463A7">
      <w:pPr>
        <w:numPr>
          <w:ilvl w:val="0"/>
          <w:numId w:val="5"/>
        </w:numPr>
        <w:spacing w:before="100" w:beforeAutospacing="1" w:after="100" w:afterAutospacing="1"/>
        <w:rPr>
          <w:lang w:val="en"/>
        </w:rPr>
      </w:pPr>
      <w:r>
        <w:rPr>
          <w:lang w:val="en"/>
        </w:rPr>
        <w:t>I don’t work for the State any more, but the employer box says Division of State Group Insurance is my employer. What does this mean?</w:t>
      </w:r>
    </w:p>
    <w:p w:rsidR="000463A7" w:rsidRDefault="000463A7" w:rsidP="000463A7">
      <w:pPr>
        <w:pStyle w:val="NormalWeb"/>
        <w:ind w:left="720"/>
        <w:rPr>
          <w:lang w:val="en"/>
        </w:rPr>
      </w:pPr>
      <w:r>
        <w:rPr>
          <w:lang w:val="en"/>
        </w:rPr>
        <w:t xml:space="preserve">The IRS requires the employer section of the form to be completed, even for former employees. The Department of Management Services Division of State Group Insurance is the administrator of the state group health insurance program and can assist you if you have questions about the information on the form. If you have questions about what to do with the form, please call you tax preparer. </w:t>
      </w:r>
    </w:p>
    <w:p w:rsidR="000463A7" w:rsidRDefault="000463A7" w:rsidP="000463A7">
      <w:pPr>
        <w:numPr>
          <w:ilvl w:val="0"/>
          <w:numId w:val="5"/>
        </w:numPr>
        <w:spacing w:before="100" w:beforeAutospacing="1" w:after="100" w:afterAutospacing="1"/>
        <w:rPr>
          <w:lang w:val="en"/>
        </w:rPr>
      </w:pPr>
      <w:r>
        <w:rPr>
          <w:lang w:val="en"/>
        </w:rPr>
        <w:t>What do I do if one or more of my dependents are not listed on my form or the Social Security number is not correct?</w:t>
      </w:r>
    </w:p>
    <w:p w:rsidR="000463A7" w:rsidRDefault="000463A7" w:rsidP="000463A7">
      <w:pPr>
        <w:pStyle w:val="NormalWeb"/>
        <w:ind w:left="720"/>
        <w:rPr>
          <w:lang w:val="en"/>
        </w:rPr>
      </w:pPr>
      <w:r>
        <w:rPr>
          <w:lang w:val="en"/>
        </w:rPr>
        <w:t xml:space="preserve">Don’t delay filing your taxes due to missing or incorrect dependent information. Contact People First at 866-663-4735 and update the information. After the information is updated in the People First system a corrected form will be produced and sent to you within 60 days. </w:t>
      </w:r>
    </w:p>
    <w:p w:rsidR="000463A7" w:rsidRDefault="000463A7" w:rsidP="000463A7">
      <w:pPr>
        <w:numPr>
          <w:ilvl w:val="0"/>
          <w:numId w:val="5"/>
        </w:numPr>
        <w:spacing w:before="100" w:beforeAutospacing="1" w:after="100" w:afterAutospacing="1"/>
        <w:rPr>
          <w:lang w:val="en"/>
        </w:rPr>
      </w:pPr>
      <w:r>
        <w:rPr>
          <w:lang w:val="en"/>
        </w:rPr>
        <w:t>What do I do if the monthly premium displayed on line 15 of the form is not the monthly premium rate I pay?</w:t>
      </w:r>
    </w:p>
    <w:p w:rsidR="000463A7" w:rsidRDefault="000463A7" w:rsidP="000463A7">
      <w:pPr>
        <w:pStyle w:val="NormalWeb"/>
        <w:ind w:left="720"/>
        <w:rPr>
          <w:lang w:val="en"/>
        </w:rPr>
      </w:pPr>
      <w:r>
        <w:rPr>
          <w:lang w:val="en"/>
        </w:rPr>
        <w:t xml:space="preserve">Line 15 of the form requires employers to report the employee share of the lowest cost monthly premium for individual coverage offered by your employer. The amount reported on line 15 may not be the monthly premium amount you paid for your healthcare coverage. </w:t>
      </w:r>
    </w:p>
    <w:p w:rsidR="004D1DEB" w:rsidRPr="004D1DEB" w:rsidRDefault="004D1DEB" w:rsidP="004D1DEB">
      <w:pPr>
        <w:rPr>
          <w:rFonts w:ascii="Arial" w:eastAsiaTheme="minorHAnsi" w:hAnsi="Arial" w:cs="Arial"/>
          <w:sz w:val="22"/>
          <w:szCs w:val="22"/>
        </w:rPr>
      </w:pPr>
      <w:r w:rsidRPr="004D1DEB">
        <w:rPr>
          <w:rFonts w:ascii="Arial" w:hAnsi="Arial" w:cs="Arial"/>
          <w:color w:val="000000"/>
          <w:sz w:val="22"/>
          <w:szCs w:val="22"/>
        </w:rPr>
        <w:t xml:space="preserve">Thank you in advance </w:t>
      </w:r>
      <w:r w:rsidR="002800F6">
        <w:rPr>
          <w:rFonts w:ascii="Arial" w:hAnsi="Arial" w:cs="Arial"/>
          <w:color w:val="000000"/>
          <w:sz w:val="22"/>
          <w:szCs w:val="22"/>
        </w:rPr>
        <w:t>for sharing t</w:t>
      </w:r>
      <w:r w:rsidRPr="004D1DEB">
        <w:rPr>
          <w:rFonts w:ascii="Arial" w:hAnsi="Arial" w:cs="Arial"/>
          <w:color w:val="000000"/>
          <w:sz w:val="22"/>
          <w:szCs w:val="22"/>
        </w:rPr>
        <w:t>his important information</w:t>
      </w:r>
      <w:r w:rsidR="002800F6">
        <w:rPr>
          <w:rFonts w:ascii="Arial" w:hAnsi="Arial" w:cs="Arial"/>
          <w:color w:val="000000"/>
          <w:sz w:val="22"/>
          <w:szCs w:val="22"/>
        </w:rPr>
        <w:t xml:space="preserve"> with all </w:t>
      </w:r>
      <w:r w:rsidRPr="004D1DEB">
        <w:rPr>
          <w:rFonts w:ascii="Arial" w:hAnsi="Arial" w:cs="Arial"/>
          <w:color w:val="000000"/>
          <w:sz w:val="22"/>
          <w:szCs w:val="22"/>
        </w:rPr>
        <w:t>employees.</w:t>
      </w:r>
    </w:p>
    <w:sectPr w:rsidR="004D1DEB" w:rsidRPr="004D1DEB" w:rsidSect="0084673D">
      <w:headerReference w:type="default" r:id="rId12"/>
      <w:footerReference w:type="default" r:id="rId13"/>
      <w:type w:val="continuous"/>
      <w:pgSz w:w="12240" w:h="15840" w:code="1"/>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01" w:rsidRDefault="00EF4701">
      <w:r>
        <w:separator/>
      </w:r>
    </w:p>
  </w:endnote>
  <w:endnote w:type="continuationSeparator" w:id="0">
    <w:p w:rsidR="00EF4701" w:rsidRDefault="00EF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01" w:rsidRDefault="00EF4701" w:rsidP="00FD11D4">
    <w:pPr>
      <w:pStyle w:val="Footer"/>
      <w:jc w:val="center"/>
      <w:rPr>
        <w:rFonts w:ascii="Arial" w:hAnsi="Arial" w:cs="Arial"/>
        <w:sz w:val="15"/>
        <w:szCs w:val="15"/>
      </w:rPr>
    </w:pPr>
    <w:r w:rsidRPr="007A7F1A">
      <w:rPr>
        <w:rFonts w:ascii="Arial" w:hAnsi="Arial" w:cs="Arial"/>
        <w:sz w:val="15"/>
        <w:szCs w:val="15"/>
      </w:rPr>
      <w:t>The Justice Administrative Commission administratively serves the offices of State Attorney, Public Defender, Criminal Conflict and Civil</w:t>
    </w:r>
  </w:p>
  <w:p w:rsidR="00EF4701" w:rsidRPr="009F378C" w:rsidRDefault="00EF4701" w:rsidP="00FD11D4">
    <w:pPr>
      <w:pStyle w:val="Footer"/>
      <w:jc w:val="center"/>
      <w:rPr>
        <w:rFonts w:ascii="Arial" w:hAnsi="Arial" w:cs="Arial"/>
        <w:sz w:val="15"/>
        <w:szCs w:val="15"/>
      </w:rPr>
    </w:pPr>
    <w:r w:rsidRPr="007A7F1A">
      <w:rPr>
        <w:rFonts w:ascii="Arial" w:hAnsi="Arial" w:cs="Arial"/>
        <w:sz w:val="15"/>
        <w:szCs w:val="15"/>
      </w:rPr>
      <w:t>Regio</w:t>
    </w:r>
    <w:r w:rsidR="001056DF">
      <w:rPr>
        <w:rFonts w:ascii="Arial" w:hAnsi="Arial" w:cs="Arial"/>
        <w:sz w:val="15"/>
        <w:szCs w:val="15"/>
      </w:rPr>
      <w:t>nal Counsel,</w:t>
    </w:r>
    <w:r w:rsidRPr="007A7F1A">
      <w:rPr>
        <w:rFonts w:ascii="Arial" w:hAnsi="Arial" w:cs="Arial"/>
        <w:sz w:val="15"/>
        <w:szCs w:val="15"/>
      </w:rPr>
      <w:t xml:space="preserve"> </w:t>
    </w:r>
    <w:r w:rsidR="001056DF" w:rsidRPr="007A7F1A">
      <w:rPr>
        <w:rFonts w:ascii="Arial" w:hAnsi="Arial" w:cs="Arial"/>
        <w:sz w:val="15"/>
        <w:szCs w:val="15"/>
      </w:rPr>
      <w:t xml:space="preserve">Capital Collateral Regional Counsel, </w:t>
    </w:r>
    <w:r w:rsidR="001056DF">
      <w:rPr>
        <w:rFonts w:ascii="Arial" w:hAnsi="Arial" w:cs="Arial"/>
        <w:sz w:val="15"/>
        <w:szCs w:val="15"/>
      </w:rPr>
      <w:t xml:space="preserve">and </w:t>
    </w:r>
    <w:r w:rsidR="001056DF" w:rsidRPr="007A7F1A">
      <w:rPr>
        <w:rFonts w:ascii="Arial" w:hAnsi="Arial" w:cs="Arial"/>
        <w:sz w:val="15"/>
        <w:szCs w:val="15"/>
      </w:rPr>
      <w:t>the Statewide Guardian ad Litem Program</w:t>
    </w:r>
    <w:r w:rsidR="001056DF">
      <w:rPr>
        <w:rFonts w:ascii="Arial" w:hAnsi="Arial" w:cs="Arial"/>
        <w:sz w:val="15"/>
        <w:szCs w:val="15"/>
      </w:rPr>
      <w:t>;</w:t>
    </w:r>
    <w:r w:rsidR="001056DF" w:rsidRPr="007A7F1A">
      <w:rPr>
        <w:rFonts w:ascii="Arial" w:hAnsi="Arial" w:cs="Arial"/>
        <w:sz w:val="15"/>
        <w:szCs w:val="15"/>
      </w:rPr>
      <w:t xml:space="preserve"> </w:t>
    </w:r>
    <w:r w:rsidRPr="007A7F1A">
      <w:rPr>
        <w:rFonts w:ascii="Arial" w:hAnsi="Arial" w:cs="Arial"/>
        <w:sz w:val="15"/>
        <w:szCs w:val="15"/>
      </w:rPr>
      <w:t>and provides complianc</w:t>
    </w:r>
    <w:r w:rsidR="000B5489">
      <w:rPr>
        <w:rFonts w:ascii="Arial" w:hAnsi="Arial" w:cs="Arial"/>
        <w:sz w:val="15"/>
        <w:szCs w:val="15"/>
      </w:rPr>
      <w:t>e and financial review of court-</w:t>
    </w:r>
    <w:r w:rsidRPr="007A7F1A">
      <w:rPr>
        <w:rFonts w:ascii="Arial" w:hAnsi="Arial" w:cs="Arial"/>
        <w:sz w:val="15"/>
        <w:szCs w:val="15"/>
      </w:rPr>
      <w:t>appointed attorney</w:t>
    </w:r>
    <w:r w:rsidR="00583164">
      <w:rPr>
        <w:rFonts w:ascii="Arial" w:hAnsi="Arial" w:cs="Arial"/>
        <w:sz w:val="15"/>
        <w:szCs w:val="15"/>
      </w:rPr>
      <w:t xml:space="preserve"> and</w:t>
    </w:r>
    <w:r w:rsidRPr="007A7F1A">
      <w:rPr>
        <w:rFonts w:ascii="Arial" w:hAnsi="Arial" w:cs="Arial"/>
        <w:sz w:val="15"/>
        <w:szCs w:val="15"/>
      </w:rPr>
      <w:t xml:space="preserve"> due process costs</w:t>
    </w:r>
    <w:r w:rsidR="00E76CF5">
      <w:rPr>
        <w:rFonts w:ascii="Arial" w:hAnsi="Arial" w:cs="Arial"/>
        <w:sz w:val="15"/>
        <w:szCs w:val="15"/>
      </w:rPr>
      <w:t xml:space="preserve"> bills</w:t>
    </w:r>
    <w:r w:rsidRPr="007A7F1A">
      <w:rPr>
        <w:rFonts w:ascii="Arial" w:hAnsi="Arial" w:cs="Arial"/>
        <w:sz w:val="15"/>
        <w:szCs w:val="1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01" w:rsidRPr="00A90466" w:rsidRDefault="00EF4701" w:rsidP="009F2456">
    <w:pPr>
      <w:jc w:val="right"/>
      <w:rPr>
        <w:rFonts w:ascii="Arial" w:hAnsi="Arial" w:cs="Arial"/>
        <w:b/>
        <w:sz w:val="20"/>
        <w:szCs w:val="20"/>
      </w:rPr>
    </w:pPr>
    <w:r>
      <w:rPr>
        <w:rFonts w:ascii="Arial" w:hAnsi="Arial" w:cs="Arial"/>
        <w:b/>
        <w:smallCaps/>
        <w:sz w:val="20"/>
        <w:szCs w:val="20"/>
      </w:rPr>
      <w:tab/>
    </w:r>
  </w:p>
  <w:p w:rsidR="00EF4701" w:rsidRDefault="00EF4701" w:rsidP="009F2456">
    <w:pPr>
      <w:rPr>
        <w:rFonts w:ascii="Arial" w:hAnsi="Arial" w:cs="Arial"/>
        <w:b/>
      </w:rPr>
    </w:pPr>
  </w:p>
  <w:p w:rsidR="00EF4701" w:rsidRPr="00841774" w:rsidRDefault="00AD5DC2" w:rsidP="009F2456">
    <w:pPr>
      <w:jc w:val="center"/>
      <w:rPr>
        <w:rFonts w:ascii="Arial" w:hAnsi="Arial" w:cs="Arial"/>
      </w:rPr>
    </w:pPr>
    <w:r w:rsidRPr="00841774">
      <w:rPr>
        <w:rFonts w:ascii="Arial" w:hAnsi="Arial" w:cs="Arial"/>
      </w:rPr>
      <w:fldChar w:fldCharType="begin"/>
    </w:r>
    <w:r w:rsidR="00EF4701" w:rsidRPr="00841774">
      <w:rPr>
        <w:rFonts w:ascii="Arial" w:hAnsi="Arial" w:cs="Arial"/>
      </w:rPr>
      <w:instrText xml:space="preserve"> PAGE   \* MERGEFORMAT </w:instrText>
    </w:r>
    <w:r w:rsidRPr="00841774">
      <w:rPr>
        <w:rFonts w:ascii="Arial" w:hAnsi="Arial" w:cs="Arial"/>
      </w:rPr>
      <w:fldChar w:fldCharType="separate"/>
    </w:r>
    <w:r w:rsidR="000463A7">
      <w:rPr>
        <w:rFonts w:ascii="Arial" w:hAnsi="Arial" w:cs="Arial"/>
        <w:noProof/>
      </w:rPr>
      <w:t>4</w:t>
    </w:r>
    <w:r w:rsidRPr="00841774">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01" w:rsidRDefault="00EF4701">
      <w:r>
        <w:separator/>
      </w:r>
    </w:p>
  </w:footnote>
  <w:footnote w:type="continuationSeparator" w:id="0">
    <w:p w:rsidR="00EF4701" w:rsidRDefault="00EF4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01" w:rsidRDefault="000F1D81">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-102870</wp:posOffset>
              </wp:positionV>
              <wp:extent cx="1174750" cy="892175"/>
              <wp:effectExtent l="0" t="1905" r="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89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701" w:rsidRDefault="00EF4701" w:rsidP="00192B1C">
                          <w:r w:rsidRPr="00CA2B40">
                            <w:rPr>
                              <w:noProof/>
                            </w:rPr>
                            <w:drawing>
                              <wp:inline distT="0" distB="0" distL="0" distR="0">
                                <wp:extent cx="789280" cy="764439"/>
                                <wp:effectExtent l="19050" t="0" r="0" b="0"/>
                                <wp:docPr id="3" name="Picture 1" descr="H:\My Pictures\Logos\current.jpg"/>
                                <wp:cNvGraphicFramePr/>
                                <a:graphic xmlns:a="http://schemas.openxmlformats.org/drawingml/2006/main">
                                  <a:graphicData uri="http://schemas.openxmlformats.org/drawingml/2006/picture">
                                    <pic:pic xmlns:pic="http://schemas.openxmlformats.org/drawingml/2006/picture">
                                      <pic:nvPicPr>
                                        <pic:cNvPr id="1034" name="Picture 10" descr="H:\My Pictures\Logos\current.jpg"/>
                                        <pic:cNvPicPr>
                                          <a:picLocks noChangeAspect="1" noChangeArrowheads="1"/>
                                        </pic:cNvPicPr>
                                      </pic:nvPicPr>
                                      <pic:blipFill>
                                        <a:blip r:embed="rId1" cstate="print"/>
                                        <a:srcRect/>
                                        <a:stretch>
                                          <a:fillRect/>
                                        </a:stretch>
                                      </pic:blipFill>
                                      <pic:spPr bwMode="auto">
                                        <a:xfrm>
                                          <a:off x="0" y="0"/>
                                          <a:ext cx="791106" cy="766208"/>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8.1pt;width:92.5pt;height:7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" stroked="f">
              <v:textbox>
                <w:txbxContent>
                  <w:p w:rsidR="00EF4701" w:rsidRDefault="00EF4701" w:rsidP="00192B1C">
                    <w:r w:rsidRPr="00CA2B40">
                      <w:rPr>
                        <w:noProof/>
                      </w:rPr>
                      <w:drawing>
                        <wp:inline distT="0" distB="0" distL="0" distR="0">
                          <wp:extent cx="789280" cy="764439"/>
                          <wp:effectExtent l="19050" t="0" r="0" b="0"/>
                          <wp:docPr id="3" name="Picture 1" descr="H:\My Pictures\Logos\current.jpg"/>
                          <wp:cNvGraphicFramePr/>
                          <a:graphic xmlns:a="http://schemas.openxmlformats.org/drawingml/2006/main">
                            <a:graphicData uri="http://schemas.openxmlformats.org/drawingml/2006/picture">
                              <pic:pic xmlns:pic="http://schemas.openxmlformats.org/drawingml/2006/picture">
                                <pic:nvPicPr>
                                  <pic:cNvPr id="1034" name="Picture 10" descr="H:\My Pictures\Logos\current.jpg"/>
                                  <pic:cNvPicPr>
                                    <a:picLocks noChangeAspect="1" noChangeArrowheads="1"/>
                                  </pic:cNvPicPr>
                                </pic:nvPicPr>
                                <pic:blipFill>
                                  <a:blip r:embed="rId1" cstate="print"/>
                                  <a:srcRect/>
                                  <a:stretch>
                                    <a:fillRect/>
                                  </a:stretch>
                                </pic:blipFill>
                                <pic:spPr bwMode="auto">
                                  <a:xfrm>
                                    <a:off x="0" y="0"/>
                                    <a:ext cx="791106" cy="766208"/>
                                  </a:xfrm>
                                  <a:prstGeom prst="rect">
                                    <a:avLst/>
                                  </a:prstGeom>
                                  <a:noFill/>
                                </pic:spPr>
                              </pic:pic>
                            </a:graphicData>
                          </a:graphic>
                        </wp:inline>
                      </w:drawing>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5096510</wp:posOffset>
              </wp:positionH>
              <wp:positionV relativeFrom="paragraph">
                <wp:posOffset>-103505</wp:posOffset>
              </wp:positionV>
              <wp:extent cx="1057910" cy="872490"/>
              <wp:effectExtent l="635" t="1270" r="8255"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872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701" w:rsidRDefault="00EF4701">
                          <w:r>
                            <w:rPr>
                              <w:noProof/>
                            </w:rPr>
                            <w:drawing>
                              <wp:inline distT="0" distB="0" distL="0" distR="0">
                                <wp:extent cx="795020" cy="795020"/>
                                <wp:effectExtent l="19050" t="0" r="5080" b="0"/>
                                <wp:docPr id="2" name="Picture 2" descr="JAG-logo-2010-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G-logo-2010-trans"/>
                                        <pic:cNvPicPr>
                                          <a:picLocks noChangeAspect="1" noChangeArrowheads="1"/>
                                        </pic:cNvPicPr>
                                      </pic:nvPicPr>
                                      <pic:blipFill>
                                        <a:blip r:embed="rId2"/>
                                        <a:srcRect/>
                                        <a:stretch>
                                          <a:fillRect/>
                                        </a:stretch>
                                      </pic:blipFill>
                                      <pic:spPr bwMode="auto">
                                        <a:xfrm>
                                          <a:off x="0" y="0"/>
                                          <a:ext cx="795020" cy="7950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01.3pt;margin-top:-8.15pt;width:83.3pt;height:6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" stroked="f">
              <v:fill opacity="0"/>
              <v:textbox>
                <w:txbxContent>
                  <w:p w:rsidR="00EF4701" w:rsidRDefault="00EF4701">
                    <w:r>
                      <w:rPr>
                        <w:noProof/>
                      </w:rPr>
                      <w:drawing>
                        <wp:inline distT="0" distB="0" distL="0" distR="0">
                          <wp:extent cx="795020" cy="795020"/>
                          <wp:effectExtent l="19050" t="0" r="5080" b="0"/>
                          <wp:docPr id="2" name="Picture 2" descr="JAG-logo-2010-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G-logo-2010-trans"/>
                                  <pic:cNvPicPr>
                                    <a:picLocks noChangeAspect="1" noChangeArrowheads="1"/>
                                  </pic:cNvPicPr>
                                </pic:nvPicPr>
                                <pic:blipFill>
                                  <a:blip r:embed="rId2"/>
                                  <a:srcRect/>
                                  <a:stretch>
                                    <a:fillRect/>
                                  </a:stretch>
                                </pic:blipFill>
                                <pic:spPr bwMode="auto">
                                  <a:xfrm>
                                    <a:off x="0" y="0"/>
                                    <a:ext cx="795020" cy="79502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3086100" cy="9144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701" w:rsidRDefault="00EF4701" w:rsidP="00192B1C">
                          <w:pPr>
                            <w:jc w:val="center"/>
                            <w:rPr>
                              <w:rFonts w:ascii="Albertus" w:hAnsi="Albertus" w:cs="Arial"/>
                              <w:color w:val="000000"/>
                              <w:sz w:val="14"/>
                              <w:szCs w:val="14"/>
                            </w:rPr>
                          </w:pPr>
                          <w:r>
                            <w:rPr>
                              <w:rFonts w:ascii="Albertus" w:hAnsi="Albertus" w:cs="Arial"/>
                              <w:color w:val="000000"/>
                              <w:sz w:val="14"/>
                              <w:szCs w:val="14"/>
                            </w:rPr>
                            <w:t xml:space="preserve">THE STATE OF </w:t>
                          </w:r>
                          <w:smartTag w:uri="urn:schemas-microsoft-com:office:smarttags" w:element="place">
                            <w:smartTag w:uri="urn:schemas-microsoft-com:office:smarttags" w:element="State">
                              <w:r>
                                <w:rPr>
                                  <w:rFonts w:ascii="Albertus" w:hAnsi="Albertus" w:cs="Arial"/>
                                  <w:color w:val="000000"/>
                                  <w:sz w:val="14"/>
                                  <w:szCs w:val="14"/>
                                </w:rPr>
                                <w:t>FLORIDA</w:t>
                              </w:r>
                            </w:smartTag>
                          </w:smartTag>
                        </w:p>
                        <w:p w:rsidR="00EF4701" w:rsidRPr="00780C63" w:rsidRDefault="00EF4701" w:rsidP="00192B1C">
                          <w:pPr>
                            <w:jc w:val="center"/>
                            <w:rPr>
                              <w:b/>
                              <w:color w:val="000000"/>
                              <w:sz w:val="20"/>
                              <w:szCs w:val="20"/>
                            </w:rPr>
                          </w:pPr>
                          <w:r>
                            <w:rPr>
                              <w:b/>
                              <w:color w:val="000000"/>
                              <w:sz w:val="20"/>
                              <w:szCs w:val="20"/>
                            </w:rPr>
                            <w:t>JUSTICE ADMINISTRATIVE COMMISSION</w:t>
                          </w: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r>
                            <w:rPr>
                              <w:rFonts w:ascii="Arial" w:hAnsi="Arial" w:cs="Arial"/>
                              <w:color w:val="000000"/>
                              <w:sz w:val="14"/>
                              <w:szCs w:val="14"/>
                            </w:rPr>
                            <w:t xml:space="preserve">Post Office </w:t>
                          </w:r>
                          <w:smartTag w:uri="urn:schemas-microsoft-com:office:smarttags" w:element="address">
                            <w:smartTag w:uri="urn:schemas-microsoft-com:office:smarttags" w:element="Street">
                              <w:r>
                                <w:rPr>
                                  <w:rFonts w:ascii="Arial" w:hAnsi="Arial" w:cs="Arial"/>
                                  <w:color w:val="000000"/>
                                  <w:sz w:val="14"/>
                                  <w:szCs w:val="14"/>
                                </w:rPr>
                                <w:t>Box</w:t>
                              </w:r>
                            </w:smartTag>
                            <w:r>
                              <w:rPr>
                                <w:rFonts w:ascii="Arial" w:hAnsi="Arial" w:cs="Arial"/>
                                <w:color w:val="000000"/>
                                <w:sz w:val="14"/>
                                <w:szCs w:val="14"/>
                              </w:rPr>
                              <w:t xml:space="preserve"> 1654</w:t>
                            </w:r>
                          </w:smartTag>
                          <w:r>
                            <w:rPr>
                              <w:rFonts w:ascii="Arial" w:hAnsi="Arial" w:cs="Arial"/>
                              <w:color w:val="000000"/>
                              <w:sz w:val="14"/>
                              <w:szCs w:val="14"/>
                            </w:rPr>
                            <w:t xml:space="preserve"> (32302)</w:t>
                          </w:r>
                        </w:p>
                        <w:p w:rsidR="00EF4701" w:rsidRDefault="00EF4701" w:rsidP="00192B1C">
                          <w:pPr>
                            <w:jc w:val="center"/>
                            <w:rPr>
                              <w:rFonts w:ascii="Arial" w:hAnsi="Arial" w:cs="Arial"/>
                              <w:color w:val="000000"/>
                              <w:sz w:val="14"/>
                              <w:szCs w:val="14"/>
                            </w:rPr>
                          </w:pPr>
                          <w:smartTag w:uri="urn:schemas-microsoft-com:office:smarttags" w:element="Street">
                            <w:smartTag w:uri="urn:schemas-microsoft-com:office:smarttags" w:element="address">
                              <w:r>
                                <w:rPr>
                                  <w:rFonts w:ascii="Arial" w:hAnsi="Arial" w:cs="Arial"/>
                                  <w:color w:val="000000"/>
                                  <w:sz w:val="14"/>
                                  <w:szCs w:val="14"/>
                                </w:rPr>
                                <w:t>227 North Bronough Street, Suite 2100</w:t>
                              </w:r>
                            </w:smartTag>
                          </w:smartTag>
                        </w:p>
                        <w:p w:rsidR="00EF4701" w:rsidRDefault="00EF4701" w:rsidP="00192B1C">
                          <w:pPr>
                            <w:jc w:val="center"/>
                            <w:rPr>
                              <w:rFonts w:ascii="Arial" w:hAnsi="Arial" w:cs="Arial"/>
                              <w:color w:val="000000"/>
                              <w:sz w:val="14"/>
                              <w:szCs w:val="14"/>
                            </w:rPr>
                          </w:pPr>
                          <w:smartTag w:uri="urn:schemas-microsoft-com:office:smarttags" w:element="place">
                            <w:smartTag w:uri="urn:schemas-microsoft-com:office:smarttags" w:element="City">
                              <w:r>
                                <w:rPr>
                                  <w:rFonts w:ascii="Arial" w:hAnsi="Arial" w:cs="Arial"/>
                                  <w:color w:val="000000"/>
                                  <w:sz w:val="14"/>
                                  <w:szCs w:val="14"/>
                                </w:rPr>
                                <w:t>Tallahassee</w:t>
                              </w:r>
                            </w:smartTag>
                            <w:r>
                              <w:rPr>
                                <w:rFonts w:ascii="Arial" w:hAnsi="Arial" w:cs="Arial"/>
                                <w:color w:val="000000"/>
                                <w:sz w:val="14"/>
                                <w:szCs w:val="14"/>
                              </w:rPr>
                              <w:t xml:space="preserve">, </w:t>
                            </w:r>
                            <w:smartTag w:uri="urn:schemas-microsoft-com:office:smarttags" w:element="State">
                              <w:r>
                                <w:rPr>
                                  <w:rFonts w:ascii="Arial" w:hAnsi="Arial" w:cs="Arial"/>
                                  <w:color w:val="000000"/>
                                  <w:sz w:val="14"/>
                                  <w:szCs w:val="14"/>
                                </w:rPr>
                                <w:t>Florida</w:t>
                              </w:r>
                            </w:smartTag>
                            <w:r>
                              <w:rPr>
                                <w:rFonts w:ascii="Arial" w:hAnsi="Arial" w:cs="Arial"/>
                                <w:color w:val="000000"/>
                                <w:sz w:val="14"/>
                                <w:szCs w:val="14"/>
                              </w:rPr>
                              <w:t xml:space="preserve"> </w:t>
                            </w:r>
                            <w:smartTag w:uri="urn:schemas-microsoft-com:office:smarttags" w:element="PostalCode">
                              <w:r>
                                <w:rPr>
                                  <w:rFonts w:ascii="Arial" w:hAnsi="Arial" w:cs="Arial"/>
                                  <w:color w:val="000000"/>
                                  <w:sz w:val="14"/>
                                  <w:szCs w:val="14"/>
                                </w:rPr>
                                <w:t>32301</w:t>
                              </w:r>
                            </w:smartTag>
                          </w:smartTag>
                        </w:p>
                        <w:p w:rsidR="00EF4701" w:rsidRDefault="00EF4701" w:rsidP="00780C63">
                          <w:pP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17pt;margin-top:0;width:24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EPrAIAAKc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" filled="f" stroked="f">
              <v:textbox inset="0,0,0,0">
                <w:txbxContent>
                  <w:p w:rsidR="00EF4701" w:rsidRDefault="00EF4701" w:rsidP="00192B1C">
                    <w:pPr>
                      <w:jc w:val="center"/>
                      <w:rPr>
                        <w:rFonts w:ascii="Albertus" w:hAnsi="Albertus" w:cs="Arial"/>
                        <w:color w:val="000000"/>
                        <w:sz w:val="14"/>
                        <w:szCs w:val="14"/>
                      </w:rPr>
                    </w:pPr>
                    <w:r>
                      <w:rPr>
                        <w:rFonts w:ascii="Albertus" w:hAnsi="Albertus" w:cs="Arial"/>
                        <w:color w:val="000000"/>
                        <w:sz w:val="14"/>
                        <w:szCs w:val="14"/>
                      </w:rPr>
                      <w:t xml:space="preserve">THE STATE OF </w:t>
                    </w:r>
                    <w:smartTag w:uri="urn:schemas-microsoft-com:office:smarttags" w:element="place">
                      <w:smartTag w:uri="urn:schemas-microsoft-com:office:smarttags" w:element="State">
                        <w:r>
                          <w:rPr>
                            <w:rFonts w:ascii="Albertus" w:hAnsi="Albertus" w:cs="Arial"/>
                            <w:color w:val="000000"/>
                            <w:sz w:val="14"/>
                            <w:szCs w:val="14"/>
                          </w:rPr>
                          <w:t>FLORIDA</w:t>
                        </w:r>
                      </w:smartTag>
                    </w:smartTag>
                  </w:p>
                  <w:p w:rsidR="00EF4701" w:rsidRPr="00780C63" w:rsidRDefault="00EF4701" w:rsidP="00192B1C">
                    <w:pPr>
                      <w:jc w:val="center"/>
                      <w:rPr>
                        <w:b/>
                        <w:color w:val="000000"/>
                        <w:sz w:val="20"/>
                        <w:szCs w:val="20"/>
                      </w:rPr>
                    </w:pPr>
                    <w:r>
                      <w:rPr>
                        <w:b/>
                        <w:color w:val="000000"/>
                        <w:sz w:val="20"/>
                        <w:szCs w:val="20"/>
                      </w:rPr>
                      <w:t>JUSTICE ADMINISTRATIVE COMMISSION</w:t>
                    </w: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r>
                      <w:rPr>
                        <w:rFonts w:ascii="Arial" w:hAnsi="Arial" w:cs="Arial"/>
                        <w:color w:val="000000"/>
                        <w:sz w:val="14"/>
                        <w:szCs w:val="14"/>
                      </w:rPr>
                      <w:t xml:space="preserve">Post Office </w:t>
                    </w:r>
                    <w:smartTag w:uri="urn:schemas-microsoft-com:office:smarttags" w:element="address">
                      <w:smartTag w:uri="urn:schemas-microsoft-com:office:smarttags" w:element="Street">
                        <w:r>
                          <w:rPr>
                            <w:rFonts w:ascii="Arial" w:hAnsi="Arial" w:cs="Arial"/>
                            <w:color w:val="000000"/>
                            <w:sz w:val="14"/>
                            <w:szCs w:val="14"/>
                          </w:rPr>
                          <w:t>Box</w:t>
                        </w:r>
                      </w:smartTag>
                      <w:r>
                        <w:rPr>
                          <w:rFonts w:ascii="Arial" w:hAnsi="Arial" w:cs="Arial"/>
                          <w:color w:val="000000"/>
                          <w:sz w:val="14"/>
                          <w:szCs w:val="14"/>
                        </w:rPr>
                        <w:t xml:space="preserve"> 1654</w:t>
                      </w:r>
                    </w:smartTag>
                    <w:r>
                      <w:rPr>
                        <w:rFonts w:ascii="Arial" w:hAnsi="Arial" w:cs="Arial"/>
                        <w:color w:val="000000"/>
                        <w:sz w:val="14"/>
                        <w:szCs w:val="14"/>
                      </w:rPr>
                      <w:t xml:space="preserve"> (32302)</w:t>
                    </w:r>
                  </w:p>
                  <w:p w:rsidR="00EF4701" w:rsidRDefault="00EF4701" w:rsidP="00192B1C">
                    <w:pPr>
                      <w:jc w:val="center"/>
                      <w:rPr>
                        <w:rFonts w:ascii="Arial" w:hAnsi="Arial" w:cs="Arial"/>
                        <w:color w:val="000000"/>
                        <w:sz w:val="14"/>
                        <w:szCs w:val="14"/>
                      </w:rPr>
                    </w:pPr>
                    <w:smartTag w:uri="urn:schemas-microsoft-com:office:smarttags" w:element="Street">
                      <w:smartTag w:uri="urn:schemas-microsoft-com:office:smarttags" w:element="address">
                        <w:r>
                          <w:rPr>
                            <w:rFonts w:ascii="Arial" w:hAnsi="Arial" w:cs="Arial"/>
                            <w:color w:val="000000"/>
                            <w:sz w:val="14"/>
                            <w:szCs w:val="14"/>
                          </w:rPr>
                          <w:t>227 North Bronough Street, Suite 2100</w:t>
                        </w:r>
                      </w:smartTag>
                    </w:smartTag>
                  </w:p>
                  <w:p w:rsidR="00EF4701" w:rsidRDefault="00EF4701" w:rsidP="00192B1C">
                    <w:pPr>
                      <w:jc w:val="center"/>
                      <w:rPr>
                        <w:rFonts w:ascii="Arial" w:hAnsi="Arial" w:cs="Arial"/>
                        <w:color w:val="000000"/>
                        <w:sz w:val="14"/>
                        <w:szCs w:val="14"/>
                      </w:rPr>
                    </w:pPr>
                    <w:smartTag w:uri="urn:schemas-microsoft-com:office:smarttags" w:element="place">
                      <w:smartTag w:uri="urn:schemas-microsoft-com:office:smarttags" w:element="City">
                        <w:r>
                          <w:rPr>
                            <w:rFonts w:ascii="Arial" w:hAnsi="Arial" w:cs="Arial"/>
                            <w:color w:val="000000"/>
                            <w:sz w:val="14"/>
                            <w:szCs w:val="14"/>
                          </w:rPr>
                          <w:t>Tallahassee</w:t>
                        </w:r>
                      </w:smartTag>
                      <w:r>
                        <w:rPr>
                          <w:rFonts w:ascii="Arial" w:hAnsi="Arial" w:cs="Arial"/>
                          <w:color w:val="000000"/>
                          <w:sz w:val="14"/>
                          <w:szCs w:val="14"/>
                        </w:rPr>
                        <w:t xml:space="preserve">, </w:t>
                      </w:r>
                      <w:smartTag w:uri="urn:schemas-microsoft-com:office:smarttags" w:element="State">
                        <w:r>
                          <w:rPr>
                            <w:rFonts w:ascii="Arial" w:hAnsi="Arial" w:cs="Arial"/>
                            <w:color w:val="000000"/>
                            <w:sz w:val="14"/>
                            <w:szCs w:val="14"/>
                          </w:rPr>
                          <w:t>Florida</w:t>
                        </w:r>
                      </w:smartTag>
                      <w:r>
                        <w:rPr>
                          <w:rFonts w:ascii="Arial" w:hAnsi="Arial" w:cs="Arial"/>
                          <w:color w:val="000000"/>
                          <w:sz w:val="14"/>
                          <w:szCs w:val="14"/>
                        </w:rPr>
                        <w:t xml:space="preserve"> </w:t>
                      </w:r>
                      <w:smartTag w:uri="urn:schemas-microsoft-com:office:smarttags" w:element="PostalCode">
                        <w:r>
                          <w:rPr>
                            <w:rFonts w:ascii="Arial" w:hAnsi="Arial" w:cs="Arial"/>
                            <w:color w:val="000000"/>
                            <w:sz w:val="14"/>
                            <w:szCs w:val="14"/>
                          </w:rPr>
                          <w:t>32301</w:t>
                        </w:r>
                      </w:smartTag>
                    </w:smartTag>
                  </w:p>
                  <w:p w:rsidR="00EF4701" w:rsidRDefault="00EF4701" w:rsidP="00780C63">
                    <w:pP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rPr>
                        <w:rFonts w:ascii="Arial" w:hAnsi="Arial" w:cs="Arial"/>
                        <w:color w:val="000000"/>
                        <w:sz w:val="14"/>
                        <w:szCs w:val="14"/>
                      </w:rPr>
                    </w:pPr>
                  </w:p>
                  <w:p w:rsidR="00EF4701" w:rsidRDefault="00EF4701" w:rsidP="00192B1C">
                    <w:pPr>
                      <w:jc w:val="center"/>
                    </w:pP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4914900</wp:posOffset>
              </wp:positionH>
              <wp:positionV relativeFrom="paragraph">
                <wp:posOffset>776605</wp:posOffset>
              </wp:positionV>
              <wp:extent cx="1080770" cy="1143000"/>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701" w:rsidRPr="005D4B5D" w:rsidRDefault="00EF4701" w:rsidP="004C3430">
                          <w:pPr>
                            <w:jc w:val="right"/>
                            <w:rPr>
                              <w:rFonts w:ascii="Arial" w:hAnsi="Arial" w:cs="Arial"/>
                              <w:b/>
                              <w:color w:val="000000"/>
                              <w:sz w:val="18"/>
                              <w:szCs w:val="18"/>
                            </w:rPr>
                          </w:pPr>
                          <w:r>
                            <w:rPr>
                              <w:rFonts w:ascii="Arial" w:hAnsi="Arial" w:cs="Arial"/>
                              <w:b/>
                              <w:color w:val="000000"/>
                              <w:sz w:val="18"/>
                              <w:szCs w:val="18"/>
                            </w:rPr>
                            <w:t>COMMISSIONERS</w:t>
                          </w:r>
                        </w:p>
                        <w:p w:rsidR="00EF4701" w:rsidRDefault="00EF4701" w:rsidP="004C3430">
                          <w:pPr>
                            <w:jc w:val="right"/>
                            <w:rPr>
                              <w:rFonts w:ascii="Arial" w:hAnsi="Arial" w:cs="Arial"/>
                              <w:color w:val="000000"/>
                              <w:sz w:val="14"/>
                              <w:szCs w:val="14"/>
                            </w:rPr>
                          </w:pPr>
                        </w:p>
                        <w:p w:rsidR="00EF4701" w:rsidRDefault="00EF4701" w:rsidP="004C3430">
                          <w:pPr>
                            <w:jc w:val="right"/>
                            <w:rPr>
                              <w:rFonts w:ascii="Arial" w:hAnsi="Arial" w:cs="Arial"/>
                              <w:b/>
                              <w:color w:val="000000"/>
                              <w:sz w:val="14"/>
                              <w:szCs w:val="14"/>
                            </w:rPr>
                          </w:pPr>
                        </w:p>
                        <w:p w:rsidR="00EF4701" w:rsidRPr="00780C63" w:rsidRDefault="00EF4701" w:rsidP="001E465C">
                          <w:pPr>
                            <w:jc w:val="right"/>
                            <w:rPr>
                              <w:rFonts w:ascii="Arial" w:hAnsi="Arial" w:cs="Arial"/>
                              <w:b/>
                              <w:color w:val="000000"/>
                              <w:sz w:val="14"/>
                              <w:szCs w:val="14"/>
                            </w:rPr>
                          </w:pPr>
                          <w:r w:rsidRPr="00780C63">
                            <w:rPr>
                              <w:rFonts w:ascii="Arial" w:hAnsi="Arial" w:cs="Arial"/>
                              <w:b/>
                              <w:color w:val="000000"/>
                              <w:sz w:val="14"/>
                              <w:szCs w:val="14"/>
                            </w:rPr>
                            <w:t>Brad King</w:t>
                          </w:r>
                          <w:r>
                            <w:rPr>
                              <w:rFonts w:ascii="Arial" w:hAnsi="Arial" w:cs="Arial"/>
                              <w:b/>
                              <w:color w:val="000000"/>
                              <w:sz w:val="14"/>
                              <w:szCs w:val="14"/>
                            </w:rPr>
                            <w:t>, Chair</w:t>
                          </w:r>
                        </w:p>
                        <w:p w:rsidR="00EF4701" w:rsidRPr="00192B1C" w:rsidRDefault="00EF4701" w:rsidP="001E465C">
                          <w:pPr>
                            <w:jc w:val="right"/>
                            <w:rPr>
                              <w:rFonts w:ascii="Arial" w:hAnsi="Arial" w:cs="Arial"/>
                              <w:i/>
                              <w:color w:val="000000"/>
                              <w:sz w:val="14"/>
                              <w:szCs w:val="14"/>
                            </w:rPr>
                          </w:pPr>
                          <w:r w:rsidRPr="00192B1C">
                            <w:rPr>
                              <w:rFonts w:ascii="Arial" w:hAnsi="Arial" w:cs="Arial"/>
                              <w:i/>
                              <w:color w:val="000000"/>
                              <w:sz w:val="14"/>
                              <w:szCs w:val="14"/>
                            </w:rPr>
                            <w:t>State Attorney</w:t>
                          </w:r>
                        </w:p>
                        <w:p w:rsidR="00EF4701" w:rsidRPr="00780C63" w:rsidRDefault="00EF4701" w:rsidP="00AB5AB1">
                          <w:pPr>
                            <w:jc w:val="right"/>
                            <w:rPr>
                              <w:rFonts w:ascii="Arial" w:hAnsi="Arial" w:cs="Arial"/>
                              <w:b/>
                              <w:color w:val="000000"/>
                              <w:sz w:val="14"/>
                              <w:szCs w:val="14"/>
                            </w:rPr>
                          </w:pPr>
                          <w:r w:rsidRPr="00780C63">
                            <w:rPr>
                              <w:rFonts w:ascii="Arial" w:hAnsi="Arial" w:cs="Arial"/>
                              <w:b/>
                              <w:color w:val="000000"/>
                              <w:sz w:val="14"/>
                              <w:szCs w:val="14"/>
                            </w:rPr>
                            <w:t>Diamond R. Litty</w:t>
                          </w:r>
                        </w:p>
                        <w:p w:rsidR="00EF4701" w:rsidRDefault="00EF4701" w:rsidP="00AB5AB1">
                          <w:pPr>
                            <w:jc w:val="right"/>
                            <w:rPr>
                              <w:rFonts w:ascii="Arial" w:hAnsi="Arial" w:cs="Arial"/>
                              <w:i/>
                              <w:color w:val="000000"/>
                              <w:sz w:val="14"/>
                              <w:szCs w:val="14"/>
                            </w:rPr>
                          </w:pPr>
                          <w:r w:rsidRPr="00192B1C">
                            <w:rPr>
                              <w:rFonts w:ascii="Arial" w:hAnsi="Arial" w:cs="Arial"/>
                              <w:i/>
                              <w:color w:val="000000"/>
                              <w:sz w:val="14"/>
                              <w:szCs w:val="14"/>
                            </w:rPr>
                            <w:t>Public Defender</w:t>
                          </w:r>
                        </w:p>
                        <w:p w:rsidR="00EF4701" w:rsidRPr="00780C63" w:rsidRDefault="0058391B" w:rsidP="001E465C">
                          <w:pPr>
                            <w:jc w:val="right"/>
                            <w:rPr>
                              <w:rFonts w:ascii="Arial" w:hAnsi="Arial" w:cs="Arial"/>
                              <w:b/>
                              <w:color w:val="000000"/>
                              <w:sz w:val="14"/>
                              <w:szCs w:val="14"/>
                            </w:rPr>
                          </w:pPr>
                          <w:r>
                            <w:rPr>
                              <w:rFonts w:ascii="Arial" w:hAnsi="Arial" w:cs="Arial"/>
                              <w:b/>
                              <w:color w:val="000000"/>
                              <w:sz w:val="14"/>
                              <w:szCs w:val="14"/>
                            </w:rPr>
                            <w:t>Kathleen A. Smith</w:t>
                          </w:r>
                        </w:p>
                        <w:p w:rsidR="00EF4701" w:rsidRPr="0018377A" w:rsidRDefault="00EF4701" w:rsidP="001E465C">
                          <w:pPr>
                            <w:jc w:val="right"/>
                            <w:rPr>
                              <w:rFonts w:ascii="Arial" w:hAnsi="Arial" w:cs="Arial"/>
                              <w:b/>
                              <w:color w:val="000000"/>
                              <w:sz w:val="14"/>
                              <w:szCs w:val="14"/>
                            </w:rPr>
                          </w:pPr>
                          <w:r w:rsidRPr="00192B1C">
                            <w:rPr>
                              <w:rFonts w:ascii="Arial" w:hAnsi="Arial" w:cs="Arial"/>
                              <w:i/>
                              <w:color w:val="000000"/>
                              <w:sz w:val="14"/>
                              <w:szCs w:val="14"/>
                            </w:rPr>
                            <w:t>Public Defender</w:t>
                          </w:r>
                        </w:p>
                        <w:p w:rsidR="0018377A" w:rsidRPr="0018377A" w:rsidRDefault="00015DC0" w:rsidP="001E465C">
                          <w:pPr>
                            <w:jc w:val="right"/>
                            <w:rPr>
                              <w:rFonts w:ascii="Arial" w:hAnsi="Arial" w:cs="Arial"/>
                              <w:b/>
                              <w:color w:val="000000"/>
                              <w:sz w:val="14"/>
                              <w:szCs w:val="14"/>
                            </w:rPr>
                          </w:pPr>
                          <w:r>
                            <w:rPr>
                              <w:rFonts w:ascii="Arial" w:hAnsi="Arial" w:cs="Arial"/>
                              <w:b/>
                              <w:color w:val="000000"/>
                              <w:sz w:val="14"/>
                              <w:szCs w:val="14"/>
                            </w:rPr>
                            <w:t>Brian Haas</w:t>
                          </w:r>
                        </w:p>
                        <w:p w:rsidR="0018377A" w:rsidRDefault="0018377A" w:rsidP="001E465C">
                          <w:pPr>
                            <w:jc w:val="right"/>
                            <w:rPr>
                              <w:rFonts w:ascii="Arial" w:hAnsi="Arial" w:cs="Arial"/>
                              <w:i/>
                              <w:color w:val="000000"/>
                              <w:sz w:val="14"/>
                              <w:szCs w:val="14"/>
                            </w:rPr>
                          </w:pPr>
                          <w:r>
                            <w:rPr>
                              <w:rFonts w:ascii="Arial" w:hAnsi="Arial" w:cs="Arial"/>
                              <w:i/>
                              <w:color w:val="000000"/>
                              <w:sz w:val="14"/>
                              <w:szCs w:val="14"/>
                            </w:rPr>
                            <w:t>State Attorney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387pt;margin-top:61.15pt;width:85.1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" filled="f" stroked="f">
              <v:textbox inset="0,0,0,0">
                <w:txbxContent>
                  <w:p w:rsidR="00EF4701" w:rsidRPr="005D4B5D" w:rsidRDefault="00EF4701" w:rsidP="004C3430">
                    <w:pPr>
                      <w:jc w:val="right"/>
                      <w:rPr>
                        <w:rFonts w:ascii="Arial" w:hAnsi="Arial" w:cs="Arial"/>
                        <w:b/>
                        <w:color w:val="000000"/>
                        <w:sz w:val="18"/>
                        <w:szCs w:val="18"/>
                      </w:rPr>
                    </w:pPr>
                    <w:r>
                      <w:rPr>
                        <w:rFonts w:ascii="Arial" w:hAnsi="Arial" w:cs="Arial"/>
                        <w:b/>
                        <w:color w:val="000000"/>
                        <w:sz w:val="18"/>
                        <w:szCs w:val="18"/>
                      </w:rPr>
                      <w:t>COMMISSIONERS</w:t>
                    </w:r>
                  </w:p>
                  <w:p w:rsidR="00EF4701" w:rsidRDefault="00EF4701" w:rsidP="004C3430">
                    <w:pPr>
                      <w:jc w:val="right"/>
                      <w:rPr>
                        <w:rFonts w:ascii="Arial" w:hAnsi="Arial" w:cs="Arial"/>
                        <w:color w:val="000000"/>
                        <w:sz w:val="14"/>
                        <w:szCs w:val="14"/>
                      </w:rPr>
                    </w:pPr>
                  </w:p>
                  <w:p w:rsidR="00EF4701" w:rsidRDefault="00EF4701" w:rsidP="004C3430">
                    <w:pPr>
                      <w:jc w:val="right"/>
                      <w:rPr>
                        <w:rFonts w:ascii="Arial" w:hAnsi="Arial" w:cs="Arial"/>
                        <w:b/>
                        <w:color w:val="000000"/>
                        <w:sz w:val="14"/>
                        <w:szCs w:val="14"/>
                      </w:rPr>
                    </w:pPr>
                  </w:p>
                  <w:p w:rsidR="00EF4701" w:rsidRPr="00780C63" w:rsidRDefault="00EF4701" w:rsidP="001E465C">
                    <w:pPr>
                      <w:jc w:val="right"/>
                      <w:rPr>
                        <w:rFonts w:ascii="Arial" w:hAnsi="Arial" w:cs="Arial"/>
                        <w:b/>
                        <w:color w:val="000000"/>
                        <w:sz w:val="14"/>
                        <w:szCs w:val="14"/>
                      </w:rPr>
                    </w:pPr>
                    <w:r w:rsidRPr="00780C63">
                      <w:rPr>
                        <w:rFonts w:ascii="Arial" w:hAnsi="Arial" w:cs="Arial"/>
                        <w:b/>
                        <w:color w:val="000000"/>
                        <w:sz w:val="14"/>
                        <w:szCs w:val="14"/>
                      </w:rPr>
                      <w:t>Brad King</w:t>
                    </w:r>
                    <w:r>
                      <w:rPr>
                        <w:rFonts w:ascii="Arial" w:hAnsi="Arial" w:cs="Arial"/>
                        <w:b/>
                        <w:color w:val="000000"/>
                        <w:sz w:val="14"/>
                        <w:szCs w:val="14"/>
                      </w:rPr>
                      <w:t>, Chair</w:t>
                    </w:r>
                  </w:p>
                  <w:p w:rsidR="00EF4701" w:rsidRPr="00192B1C" w:rsidRDefault="00EF4701" w:rsidP="001E465C">
                    <w:pPr>
                      <w:jc w:val="right"/>
                      <w:rPr>
                        <w:rFonts w:ascii="Arial" w:hAnsi="Arial" w:cs="Arial"/>
                        <w:i/>
                        <w:color w:val="000000"/>
                        <w:sz w:val="14"/>
                        <w:szCs w:val="14"/>
                      </w:rPr>
                    </w:pPr>
                    <w:r w:rsidRPr="00192B1C">
                      <w:rPr>
                        <w:rFonts w:ascii="Arial" w:hAnsi="Arial" w:cs="Arial"/>
                        <w:i/>
                        <w:color w:val="000000"/>
                        <w:sz w:val="14"/>
                        <w:szCs w:val="14"/>
                      </w:rPr>
                      <w:t>State Attorney</w:t>
                    </w:r>
                  </w:p>
                  <w:p w:rsidR="00EF4701" w:rsidRPr="00780C63" w:rsidRDefault="00EF4701" w:rsidP="00AB5AB1">
                    <w:pPr>
                      <w:jc w:val="right"/>
                      <w:rPr>
                        <w:rFonts w:ascii="Arial" w:hAnsi="Arial" w:cs="Arial"/>
                        <w:b/>
                        <w:color w:val="000000"/>
                        <w:sz w:val="14"/>
                        <w:szCs w:val="14"/>
                      </w:rPr>
                    </w:pPr>
                    <w:r w:rsidRPr="00780C63">
                      <w:rPr>
                        <w:rFonts w:ascii="Arial" w:hAnsi="Arial" w:cs="Arial"/>
                        <w:b/>
                        <w:color w:val="000000"/>
                        <w:sz w:val="14"/>
                        <w:szCs w:val="14"/>
                      </w:rPr>
                      <w:t>Diamond R. Litty</w:t>
                    </w:r>
                  </w:p>
                  <w:p w:rsidR="00EF4701" w:rsidRDefault="00EF4701" w:rsidP="00AB5AB1">
                    <w:pPr>
                      <w:jc w:val="right"/>
                      <w:rPr>
                        <w:rFonts w:ascii="Arial" w:hAnsi="Arial" w:cs="Arial"/>
                        <w:i/>
                        <w:color w:val="000000"/>
                        <w:sz w:val="14"/>
                        <w:szCs w:val="14"/>
                      </w:rPr>
                    </w:pPr>
                    <w:r w:rsidRPr="00192B1C">
                      <w:rPr>
                        <w:rFonts w:ascii="Arial" w:hAnsi="Arial" w:cs="Arial"/>
                        <w:i/>
                        <w:color w:val="000000"/>
                        <w:sz w:val="14"/>
                        <w:szCs w:val="14"/>
                      </w:rPr>
                      <w:t>Public Defender</w:t>
                    </w:r>
                  </w:p>
                  <w:p w:rsidR="00EF4701" w:rsidRPr="00780C63" w:rsidRDefault="0058391B" w:rsidP="001E465C">
                    <w:pPr>
                      <w:jc w:val="right"/>
                      <w:rPr>
                        <w:rFonts w:ascii="Arial" w:hAnsi="Arial" w:cs="Arial"/>
                        <w:b/>
                        <w:color w:val="000000"/>
                        <w:sz w:val="14"/>
                        <w:szCs w:val="14"/>
                      </w:rPr>
                    </w:pPr>
                    <w:r>
                      <w:rPr>
                        <w:rFonts w:ascii="Arial" w:hAnsi="Arial" w:cs="Arial"/>
                        <w:b/>
                        <w:color w:val="000000"/>
                        <w:sz w:val="14"/>
                        <w:szCs w:val="14"/>
                      </w:rPr>
                      <w:t>Kathleen A. Smith</w:t>
                    </w:r>
                  </w:p>
                  <w:p w:rsidR="00EF4701" w:rsidRPr="0018377A" w:rsidRDefault="00EF4701" w:rsidP="001E465C">
                    <w:pPr>
                      <w:jc w:val="right"/>
                      <w:rPr>
                        <w:rFonts w:ascii="Arial" w:hAnsi="Arial" w:cs="Arial"/>
                        <w:b/>
                        <w:color w:val="000000"/>
                        <w:sz w:val="14"/>
                        <w:szCs w:val="14"/>
                      </w:rPr>
                    </w:pPr>
                    <w:r w:rsidRPr="00192B1C">
                      <w:rPr>
                        <w:rFonts w:ascii="Arial" w:hAnsi="Arial" w:cs="Arial"/>
                        <w:i/>
                        <w:color w:val="000000"/>
                        <w:sz w:val="14"/>
                        <w:szCs w:val="14"/>
                      </w:rPr>
                      <w:t>Public Defender</w:t>
                    </w:r>
                  </w:p>
                  <w:p w:rsidR="0018377A" w:rsidRPr="0018377A" w:rsidRDefault="00015DC0" w:rsidP="001E465C">
                    <w:pPr>
                      <w:jc w:val="right"/>
                      <w:rPr>
                        <w:rFonts w:ascii="Arial" w:hAnsi="Arial" w:cs="Arial"/>
                        <w:b/>
                        <w:color w:val="000000"/>
                        <w:sz w:val="14"/>
                        <w:szCs w:val="14"/>
                      </w:rPr>
                    </w:pPr>
                    <w:r>
                      <w:rPr>
                        <w:rFonts w:ascii="Arial" w:hAnsi="Arial" w:cs="Arial"/>
                        <w:b/>
                        <w:color w:val="000000"/>
                        <w:sz w:val="14"/>
                        <w:szCs w:val="14"/>
                      </w:rPr>
                      <w:t>Brian Haas</w:t>
                    </w:r>
                  </w:p>
                  <w:p w:rsidR="0018377A" w:rsidRDefault="0018377A" w:rsidP="001E465C">
                    <w:pPr>
                      <w:jc w:val="right"/>
                      <w:rPr>
                        <w:rFonts w:ascii="Arial" w:hAnsi="Arial" w:cs="Arial"/>
                        <w:i/>
                        <w:color w:val="000000"/>
                        <w:sz w:val="14"/>
                        <w:szCs w:val="14"/>
                      </w:rPr>
                    </w:pPr>
                    <w:r>
                      <w:rPr>
                        <w:rFonts w:ascii="Arial" w:hAnsi="Arial" w:cs="Arial"/>
                        <w:i/>
                        <w:color w:val="000000"/>
                        <w:sz w:val="14"/>
                        <w:szCs w:val="14"/>
                      </w:rPr>
                      <w:t>State Attorney</w:t>
                    </w: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840105</wp:posOffset>
              </wp:positionV>
              <wp:extent cx="1600200" cy="9144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701" w:rsidRPr="00780C63" w:rsidRDefault="00EF4701" w:rsidP="002C554E">
                          <w:pPr>
                            <w:rPr>
                              <w:rFonts w:ascii="Arial" w:hAnsi="Arial" w:cs="Arial"/>
                              <w:b/>
                              <w:sz w:val="14"/>
                              <w:szCs w:val="14"/>
                            </w:rPr>
                          </w:pPr>
                          <w:r w:rsidRPr="00780C63">
                            <w:rPr>
                              <w:rFonts w:ascii="Arial" w:hAnsi="Arial" w:cs="Arial"/>
                              <w:b/>
                              <w:sz w:val="14"/>
                              <w:szCs w:val="14"/>
                            </w:rPr>
                            <w:t>Alton L. “Rip” Colvin, Jr.</w:t>
                          </w:r>
                        </w:p>
                        <w:p w:rsidR="00EF4701" w:rsidRPr="00780C63" w:rsidRDefault="00EF4701" w:rsidP="002C554E">
                          <w:pPr>
                            <w:rPr>
                              <w:rFonts w:ascii="Arial" w:hAnsi="Arial" w:cs="Arial"/>
                              <w:sz w:val="14"/>
                              <w:szCs w:val="14"/>
                            </w:rPr>
                          </w:pPr>
                          <w:r w:rsidRPr="00780C63">
                            <w:rPr>
                              <w:rFonts w:ascii="Arial" w:hAnsi="Arial" w:cs="Arial"/>
                              <w:sz w:val="14"/>
                              <w:szCs w:val="14"/>
                            </w:rPr>
                            <w:t>Executive Director</w:t>
                          </w:r>
                        </w:p>
                        <w:p w:rsidR="00EF4701" w:rsidRDefault="00EF4701" w:rsidP="004C3430">
                          <w:pPr>
                            <w:rPr>
                              <w:rFonts w:ascii="Arial" w:hAnsi="Arial" w:cs="Arial"/>
                              <w:sz w:val="14"/>
                              <w:szCs w:val="14"/>
                            </w:rPr>
                          </w:pPr>
                        </w:p>
                        <w:p w:rsidR="00EF4701" w:rsidRDefault="00EF4701" w:rsidP="004C3430">
                          <w:pPr>
                            <w:rPr>
                              <w:rFonts w:ascii="Arial" w:hAnsi="Arial" w:cs="Arial"/>
                              <w:sz w:val="14"/>
                              <w:szCs w:val="14"/>
                            </w:rPr>
                          </w:pPr>
                          <w:r>
                            <w:rPr>
                              <w:rFonts w:ascii="Arial" w:hAnsi="Arial" w:cs="Arial"/>
                              <w:sz w:val="14"/>
                              <w:szCs w:val="14"/>
                            </w:rPr>
                            <w:t>(850) 488-2415</w:t>
                          </w:r>
                        </w:p>
                        <w:p w:rsidR="00EF4701" w:rsidRDefault="00EF4701" w:rsidP="004C3430">
                          <w:pPr>
                            <w:rPr>
                              <w:rFonts w:ascii="Arial" w:hAnsi="Arial" w:cs="Arial"/>
                              <w:sz w:val="14"/>
                              <w:szCs w:val="14"/>
                            </w:rPr>
                          </w:pPr>
                          <w:r>
                            <w:rPr>
                              <w:rFonts w:ascii="Arial" w:hAnsi="Arial" w:cs="Arial"/>
                              <w:sz w:val="14"/>
                              <w:szCs w:val="14"/>
                            </w:rPr>
                            <w:t>FAX (850) 488-8944</w:t>
                          </w:r>
                        </w:p>
                        <w:p w:rsidR="00EF4701" w:rsidRDefault="00EF4701" w:rsidP="004C3430">
                          <w:pPr>
                            <w:rPr>
                              <w:rFonts w:ascii="Arial" w:hAnsi="Arial" w:cs="Arial"/>
                              <w:sz w:val="14"/>
                              <w:szCs w:val="14"/>
                            </w:rPr>
                          </w:pPr>
                        </w:p>
                        <w:p w:rsidR="00EF4701" w:rsidRDefault="00EF4701" w:rsidP="004C3430">
                          <w:pPr>
                            <w:rPr>
                              <w:rFonts w:ascii="Arial" w:hAnsi="Arial" w:cs="Arial"/>
                              <w:sz w:val="14"/>
                              <w:szCs w:val="14"/>
                            </w:rPr>
                          </w:pPr>
                        </w:p>
                        <w:p w:rsidR="00EF4701" w:rsidRDefault="000463A7" w:rsidP="004C3430">
                          <w:pPr>
                            <w:rPr>
                              <w:rFonts w:ascii="Arial" w:hAnsi="Arial" w:cs="Arial"/>
                              <w:sz w:val="14"/>
                              <w:szCs w:val="14"/>
                            </w:rPr>
                          </w:pPr>
                          <w:hyperlink r:id="rId3" w:history="1">
                            <w:r w:rsidR="00EF4701" w:rsidRPr="008D1A7C">
                              <w:rPr>
                                <w:rStyle w:val="Hyperlink"/>
                                <w:rFonts w:ascii="Arial" w:hAnsi="Arial" w:cs="Arial"/>
                                <w:sz w:val="14"/>
                                <w:szCs w:val="14"/>
                              </w:rPr>
                              <w:t>www.justiceadmin.org</w:t>
                            </w:r>
                          </w:hyperlink>
                        </w:p>
                        <w:p w:rsidR="00EF4701" w:rsidRDefault="00EF4701" w:rsidP="004C3430">
                          <w:pPr>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0;margin-top:66.15pt;width:12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" filled="f" stroked="f">
              <v:textbox inset="0,0,0,0">
                <w:txbxContent>
                  <w:p w:rsidR="00EF4701" w:rsidRPr="00780C63" w:rsidRDefault="00EF4701" w:rsidP="002C554E">
                    <w:pPr>
                      <w:rPr>
                        <w:rFonts w:ascii="Arial" w:hAnsi="Arial" w:cs="Arial"/>
                        <w:b/>
                        <w:sz w:val="14"/>
                        <w:szCs w:val="14"/>
                      </w:rPr>
                    </w:pPr>
                    <w:r w:rsidRPr="00780C63">
                      <w:rPr>
                        <w:rFonts w:ascii="Arial" w:hAnsi="Arial" w:cs="Arial"/>
                        <w:b/>
                        <w:sz w:val="14"/>
                        <w:szCs w:val="14"/>
                      </w:rPr>
                      <w:t>Alton L. “Rip” Colvin, Jr.</w:t>
                    </w:r>
                  </w:p>
                  <w:p w:rsidR="00EF4701" w:rsidRPr="00780C63" w:rsidRDefault="00EF4701" w:rsidP="002C554E">
                    <w:pPr>
                      <w:rPr>
                        <w:rFonts w:ascii="Arial" w:hAnsi="Arial" w:cs="Arial"/>
                        <w:sz w:val="14"/>
                        <w:szCs w:val="14"/>
                      </w:rPr>
                    </w:pPr>
                    <w:r w:rsidRPr="00780C63">
                      <w:rPr>
                        <w:rFonts w:ascii="Arial" w:hAnsi="Arial" w:cs="Arial"/>
                        <w:sz w:val="14"/>
                        <w:szCs w:val="14"/>
                      </w:rPr>
                      <w:t>Executive Director</w:t>
                    </w:r>
                  </w:p>
                  <w:p w:rsidR="00EF4701" w:rsidRDefault="00EF4701" w:rsidP="004C3430">
                    <w:pPr>
                      <w:rPr>
                        <w:rFonts w:ascii="Arial" w:hAnsi="Arial" w:cs="Arial"/>
                        <w:sz w:val="14"/>
                        <w:szCs w:val="14"/>
                      </w:rPr>
                    </w:pPr>
                  </w:p>
                  <w:p w:rsidR="00EF4701" w:rsidRDefault="00EF4701" w:rsidP="004C3430">
                    <w:pPr>
                      <w:rPr>
                        <w:rFonts w:ascii="Arial" w:hAnsi="Arial" w:cs="Arial"/>
                        <w:sz w:val="14"/>
                        <w:szCs w:val="14"/>
                      </w:rPr>
                    </w:pPr>
                    <w:r>
                      <w:rPr>
                        <w:rFonts w:ascii="Arial" w:hAnsi="Arial" w:cs="Arial"/>
                        <w:sz w:val="14"/>
                        <w:szCs w:val="14"/>
                      </w:rPr>
                      <w:t>(850) 488-2415</w:t>
                    </w:r>
                  </w:p>
                  <w:p w:rsidR="00EF4701" w:rsidRDefault="00EF4701" w:rsidP="004C3430">
                    <w:pPr>
                      <w:rPr>
                        <w:rFonts w:ascii="Arial" w:hAnsi="Arial" w:cs="Arial"/>
                        <w:sz w:val="14"/>
                        <w:szCs w:val="14"/>
                      </w:rPr>
                    </w:pPr>
                    <w:r>
                      <w:rPr>
                        <w:rFonts w:ascii="Arial" w:hAnsi="Arial" w:cs="Arial"/>
                        <w:sz w:val="14"/>
                        <w:szCs w:val="14"/>
                      </w:rPr>
                      <w:t>FAX (850) 488-8944</w:t>
                    </w:r>
                  </w:p>
                  <w:p w:rsidR="00EF4701" w:rsidRDefault="00EF4701" w:rsidP="004C3430">
                    <w:pPr>
                      <w:rPr>
                        <w:rFonts w:ascii="Arial" w:hAnsi="Arial" w:cs="Arial"/>
                        <w:sz w:val="14"/>
                        <w:szCs w:val="14"/>
                      </w:rPr>
                    </w:pPr>
                  </w:p>
                  <w:p w:rsidR="00EF4701" w:rsidRDefault="00EF4701" w:rsidP="004C3430">
                    <w:pPr>
                      <w:rPr>
                        <w:rFonts w:ascii="Arial" w:hAnsi="Arial" w:cs="Arial"/>
                        <w:sz w:val="14"/>
                        <w:szCs w:val="14"/>
                      </w:rPr>
                    </w:pPr>
                  </w:p>
                  <w:p w:rsidR="00EF4701" w:rsidRDefault="000463A7" w:rsidP="004C3430">
                    <w:pPr>
                      <w:rPr>
                        <w:rFonts w:ascii="Arial" w:hAnsi="Arial" w:cs="Arial"/>
                        <w:sz w:val="14"/>
                        <w:szCs w:val="14"/>
                      </w:rPr>
                    </w:pPr>
                    <w:hyperlink r:id="rId4" w:history="1">
                      <w:r w:rsidR="00EF4701" w:rsidRPr="008D1A7C">
                        <w:rPr>
                          <w:rStyle w:val="Hyperlink"/>
                          <w:rFonts w:ascii="Arial" w:hAnsi="Arial" w:cs="Arial"/>
                          <w:sz w:val="14"/>
                          <w:szCs w:val="14"/>
                        </w:rPr>
                        <w:t>www.justiceadmin.org</w:t>
                      </w:r>
                    </w:hyperlink>
                  </w:p>
                  <w:p w:rsidR="00EF4701" w:rsidRDefault="00EF4701" w:rsidP="004C3430">
                    <w:pPr>
                      <w:rPr>
                        <w:rFonts w:ascii="Arial" w:hAnsi="Arial" w:cs="Arial"/>
                        <w:sz w:val="14"/>
                        <w:szCs w:val="1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01" w:rsidRDefault="00EF4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801"/>
    <w:multiLevelType w:val="hybridMultilevel"/>
    <w:tmpl w:val="95E27B6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822B99"/>
    <w:multiLevelType w:val="multilevel"/>
    <w:tmpl w:val="A184D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B4BA3"/>
    <w:multiLevelType w:val="hybridMultilevel"/>
    <w:tmpl w:val="DA962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51BAB"/>
    <w:multiLevelType w:val="hybridMultilevel"/>
    <w:tmpl w:val="66CAD7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075777"/>
    <w:multiLevelType w:val="hybridMultilevel"/>
    <w:tmpl w:val="5800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C0"/>
    <w:rsid w:val="00015DC0"/>
    <w:rsid w:val="00043E50"/>
    <w:rsid w:val="000463A7"/>
    <w:rsid w:val="000531C2"/>
    <w:rsid w:val="00062455"/>
    <w:rsid w:val="000725A1"/>
    <w:rsid w:val="000A609F"/>
    <w:rsid w:val="000B27ED"/>
    <w:rsid w:val="000B31B2"/>
    <w:rsid w:val="000B46F0"/>
    <w:rsid w:val="000B5489"/>
    <w:rsid w:val="000C0B14"/>
    <w:rsid w:val="000C1540"/>
    <w:rsid w:val="000C670A"/>
    <w:rsid w:val="000E41C8"/>
    <w:rsid w:val="000F1D81"/>
    <w:rsid w:val="001056DF"/>
    <w:rsid w:val="00123A5A"/>
    <w:rsid w:val="00131F3A"/>
    <w:rsid w:val="001462CD"/>
    <w:rsid w:val="0018377A"/>
    <w:rsid w:val="00190507"/>
    <w:rsid w:val="00192B1C"/>
    <w:rsid w:val="001B7E3C"/>
    <w:rsid w:val="001C5696"/>
    <w:rsid w:val="001E465C"/>
    <w:rsid w:val="0023596D"/>
    <w:rsid w:val="00246919"/>
    <w:rsid w:val="002800F6"/>
    <w:rsid w:val="002A6ADB"/>
    <w:rsid w:val="002A6BE6"/>
    <w:rsid w:val="002B74DB"/>
    <w:rsid w:val="002C554E"/>
    <w:rsid w:val="002D3BC0"/>
    <w:rsid w:val="002E41F9"/>
    <w:rsid w:val="002E4635"/>
    <w:rsid w:val="00317C44"/>
    <w:rsid w:val="0032122C"/>
    <w:rsid w:val="00356A9C"/>
    <w:rsid w:val="003734E1"/>
    <w:rsid w:val="00377693"/>
    <w:rsid w:val="003B5B19"/>
    <w:rsid w:val="003C2592"/>
    <w:rsid w:val="003E1CE6"/>
    <w:rsid w:val="003E5876"/>
    <w:rsid w:val="003F7476"/>
    <w:rsid w:val="004000A8"/>
    <w:rsid w:val="004022AE"/>
    <w:rsid w:val="0042686D"/>
    <w:rsid w:val="00432A34"/>
    <w:rsid w:val="00433E6C"/>
    <w:rsid w:val="00442C79"/>
    <w:rsid w:val="0045182B"/>
    <w:rsid w:val="00472F96"/>
    <w:rsid w:val="004A270E"/>
    <w:rsid w:val="004A4DE1"/>
    <w:rsid w:val="004C3430"/>
    <w:rsid w:val="004D1DEB"/>
    <w:rsid w:val="005572BD"/>
    <w:rsid w:val="00562951"/>
    <w:rsid w:val="00583164"/>
    <w:rsid w:val="0058391B"/>
    <w:rsid w:val="005E47FB"/>
    <w:rsid w:val="005E780A"/>
    <w:rsid w:val="005F0B95"/>
    <w:rsid w:val="0061203B"/>
    <w:rsid w:val="00636411"/>
    <w:rsid w:val="00640AB1"/>
    <w:rsid w:val="00673B61"/>
    <w:rsid w:val="00692DDD"/>
    <w:rsid w:val="00695D8F"/>
    <w:rsid w:val="006B3E9C"/>
    <w:rsid w:val="006B6031"/>
    <w:rsid w:val="006C0627"/>
    <w:rsid w:val="006C30B4"/>
    <w:rsid w:val="006C4033"/>
    <w:rsid w:val="006D30C1"/>
    <w:rsid w:val="006D5818"/>
    <w:rsid w:val="006F61F1"/>
    <w:rsid w:val="00700F99"/>
    <w:rsid w:val="007535B1"/>
    <w:rsid w:val="00780C63"/>
    <w:rsid w:val="007B21F4"/>
    <w:rsid w:val="007E3DBA"/>
    <w:rsid w:val="007E4CD2"/>
    <w:rsid w:val="008016CC"/>
    <w:rsid w:val="008368B3"/>
    <w:rsid w:val="0084673D"/>
    <w:rsid w:val="00860BB2"/>
    <w:rsid w:val="00867084"/>
    <w:rsid w:val="008D00FD"/>
    <w:rsid w:val="008D18DD"/>
    <w:rsid w:val="008D1A7C"/>
    <w:rsid w:val="00903340"/>
    <w:rsid w:val="009168BA"/>
    <w:rsid w:val="00922D8E"/>
    <w:rsid w:val="00956110"/>
    <w:rsid w:val="0096635D"/>
    <w:rsid w:val="00975B21"/>
    <w:rsid w:val="009845D2"/>
    <w:rsid w:val="009D26F7"/>
    <w:rsid w:val="009F2456"/>
    <w:rsid w:val="009F378C"/>
    <w:rsid w:val="00A0207C"/>
    <w:rsid w:val="00A17666"/>
    <w:rsid w:val="00A20321"/>
    <w:rsid w:val="00A21E45"/>
    <w:rsid w:val="00A4596A"/>
    <w:rsid w:val="00A55DD4"/>
    <w:rsid w:val="00A601AD"/>
    <w:rsid w:val="00A60503"/>
    <w:rsid w:val="00A77195"/>
    <w:rsid w:val="00A9007D"/>
    <w:rsid w:val="00AB5AB1"/>
    <w:rsid w:val="00AD5DC2"/>
    <w:rsid w:val="00AE68C7"/>
    <w:rsid w:val="00AE6B48"/>
    <w:rsid w:val="00B0661F"/>
    <w:rsid w:val="00B33F6A"/>
    <w:rsid w:val="00B345E4"/>
    <w:rsid w:val="00B52A0E"/>
    <w:rsid w:val="00B77A81"/>
    <w:rsid w:val="00BA13E8"/>
    <w:rsid w:val="00BB1716"/>
    <w:rsid w:val="00BC37D1"/>
    <w:rsid w:val="00BC5420"/>
    <w:rsid w:val="00C00D98"/>
    <w:rsid w:val="00C06FB9"/>
    <w:rsid w:val="00C60384"/>
    <w:rsid w:val="00C75E10"/>
    <w:rsid w:val="00C77692"/>
    <w:rsid w:val="00C847B0"/>
    <w:rsid w:val="00C872E7"/>
    <w:rsid w:val="00CA2B40"/>
    <w:rsid w:val="00CB240E"/>
    <w:rsid w:val="00CB5FA2"/>
    <w:rsid w:val="00CD702E"/>
    <w:rsid w:val="00CE2DB6"/>
    <w:rsid w:val="00D01C13"/>
    <w:rsid w:val="00D01F83"/>
    <w:rsid w:val="00D140EE"/>
    <w:rsid w:val="00D8107C"/>
    <w:rsid w:val="00D8180D"/>
    <w:rsid w:val="00D91E90"/>
    <w:rsid w:val="00DA2C82"/>
    <w:rsid w:val="00DA470D"/>
    <w:rsid w:val="00DB7EA2"/>
    <w:rsid w:val="00DC1255"/>
    <w:rsid w:val="00DD01FE"/>
    <w:rsid w:val="00DF32CF"/>
    <w:rsid w:val="00E223F1"/>
    <w:rsid w:val="00E501DD"/>
    <w:rsid w:val="00E56D76"/>
    <w:rsid w:val="00E76CF5"/>
    <w:rsid w:val="00E9459D"/>
    <w:rsid w:val="00EB0268"/>
    <w:rsid w:val="00ED6225"/>
    <w:rsid w:val="00EF2CE6"/>
    <w:rsid w:val="00EF4701"/>
    <w:rsid w:val="00F200CE"/>
    <w:rsid w:val="00F87B75"/>
    <w:rsid w:val="00FA012F"/>
    <w:rsid w:val="00FA320D"/>
    <w:rsid w:val="00FC357E"/>
    <w:rsid w:val="00FD11D4"/>
    <w:rsid w:val="00FD7592"/>
    <w:rsid w:val="00FF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5:docId w15:val="{E6D2DCE2-EB2A-4374-A26A-B560CAC4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E3C"/>
    <w:rPr>
      <w:sz w:val="24"/>
      <w:szCs w:val="24"/>
    </w:rPr>
  </w:style>
  <w:style w:type="paragraph" w:styleId="Heading1">
    <w:name w:val="heading 1"/>
    <w:basedOn w:val="Normal"/>
    <w:next w:val="Normal"/>
    <w:link w:val="Heading1Char"/>
    <w:qFormat/>
    <w:rsid w:val="00472F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C56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627"/>
    <w:pPr>
      <w:tabs>
        <w:tab w:val="center" w:pos="4320"/>
        <w:tab w:val="right" w:pos="8640"/>
      </w:tabs>
    </w:pPr>
  </w:style>
  <w:style w:type="paragraph" w:styleId="Footer">
    <w:name w:val="footer"/>
    <w:basedOn w:val="Normal"/>
    <w:rsid w:val="006C0627"/>
    <w:pPr>
      <w:tabs>
        <w:tab w:val="center" w:pos="4320"/>
        <w:tab w:val="right" w:pos="8640"/>
      </w:tabs>
    </w:pPr>
  </w:style>
  <w:style w:type="paragraph" w:styleId="BalloonText">
    <w:name w:val="Balloon Text"/>
    <w:basedOn w:val="Normal"/>
    <w:semiHidden/>
    <w:rsid w:val="002E41F9"/>
    <w:rPr>
      <w:rFonts w:ascii="Tahoma" w:hAnsi="Tahoma" w:cs="Tahoma"/>
      <w:sz w:val="16"/>
      <w:szCs w:val="16"/>
    </w:rPr>
  </w:style>
  <w:style w:type="character" w:styleId="Hyperlink">
    <w:name w:val="Hyperlink"/>
    <w:basedOn w:val="DefaultParagraphFont"/>
    <w:rsid w:val="008D1A7C"/>
    <w:rPr>
      <w:color w:val="0000FF"/>
      <w:u w:val="single"/>
    </w:rPr>
  </w:style>
  <w:style w:type="paragraph" w:customStyle="1" w:styleId="1BulletList">
    <w:name w:val="1Bullet List"/>
    <w:rsid w:val="009F2456"/>
    <w:pPr>
      <w:widowControl w:val="0"/>
      <w:tabs>
        <w:tab w:val="left" w:pos="720"/>
      </w:tabs>
      <w:autoSpaceDE w:val="0"/>
      <w:autoSpaceDN w:val="0"/>
      <w:adjustRightInd w:val="0"/>
      <w:ind w:left="720" w:hanging="720"/>
      <w:jc w:val="both"/>
    </w:pPr>
    <w:rPr>
      <w:rFonts w:ascii="Courier" w:hAnsi="Courier" w:cs="Courier"/>
      <w:sz w:val="24"/>
      <w:szCs w:val="24"/>
    </w:rPr>
  </w:style>
  <w:style w:type="paragraph" w:customStyle="1" w:styleId="3BulletList">
    <w:name w:val="3Bullet List"/>
    <w:rsid w:val="009F2456"/>
    <w:pPr>
      <w:widowControl w:val="0"/>
      <w:tabs>
        <w:tab w:val="left" w:pos="720"/>
        <w:tab w:val="left" w:pos="1440"/>
        <w:tab w:val="left" w:pos="2160"/>
      </w:tabs>
      <w:autoSpaceDE w:val="0"/>
      <w:autoSpaceDN w:val="0"/>
      <w:adjustRightInd w:val="0"/>
      <w:ind w:left="2160" w:hanging="720"/>
      <w:jc w:val="both"/>
    </w:pPr>
    <w:rPr>
      <w:rFonts w:ascii="Courier" w:hAnsi="Courier" w:cs="Courier"/>
      <w:sz w:val="24"/>
      <w:szCs w:val="24"/>
    </w:rPr>
  </w:style>
  <w:style w:type="character" w:styleId="FollowedHyperlink">
    <w:name w:val="FollowedHyperlink"/>
    <w:basedOn w:val="DefaultParagraphFont"/>
    <w:rsid w:val="009168BA"/>
    <w:rPr>
      <w:color w:val="800080" w:themeColor="followedHyperlink"/>
      <w:u w:val="single"/>
    </w:rPr>
  </w:style>
  <w:style w:type="character" w:customStyle="1" w:styleId="Heading1Char">
    <w:name w:val="Heading 1 Char"/>
    <w:basedOn w:val="DefaultParagraphFont"/>
    <w:link w:val="Heading1"/>
    <w:rsid w:val="00472F9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1C5696"/>
    <w:rPr>
      <w:rFonts w:asciiTheme="majorHAnsi" w:eastAsiaTheme="majorEastAsia" w:hAnsiTheme="majorHAnsi" w:cstheme="majorBidi"/>
      <w:color w:val="365F91" w:themeColor="accent1" w:themeShade="BF"/>
      <w:sz w:val="26"/>
      <w:szCs w:val="26"/>
    </w:rPr>
  </w:style>
  <w:style w:type="paragraph" w:customStyle="1" w:styleId="Default">
    <w:name w:val="Default"/>
    <w:rsid w:val="00C60384"/>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C60384"/>
    <w:pPr>
      <w:ind w:left="720"/>
      <w:contextualSpacing/>
    </w:pPr>
  </w:style>
  <w:style w:type="character" w:customStyle="1" w:styleId="fontstyle01">
    <w:name w:val="fontstyle01"/>
    <w:basedOn w:val="DefaultParagraphFont"/>
    <w:rsid w:val="00692DDD"/>
    <w:rPr>
      <w:rFonts w:ascii="Calibri" w:hAnsi="Calibri" w:hint="default"/>
      <w:b w:val="0"/>
      <w:bCs w:val="0"/>
      <w:i w:val="0"/>
      <w:iCs w:val="0"/>
      <w:color w:val="000000"/>
      <w:sz w:val="24"/>
      <w:szCs w:val="24"/>
    </w:rPr>
  </w:style>
  <w:style w:type="paragraph" w:styleId="NormalWeb">
    <w:name w:val="Normal (Web)"/>
    <w:basedOn w:val="Normal"/>
    <w:uiPriority w:val="99"/>
    <w:unhideWhenUsed/>
    <w:rsid w:val="000E41C8"/>
    <w:pPr>
      <w:spacing w:before="100" w:beforeAutospacing="1" w:after="100" w:afterAutospacing="1"/>
    </w:pPr>
  </w:style>
  <w:style w:type="character" w:styleId="Strong">
    <w:name w:val="Strong"/>
    <w:basedOn w:val="DefaultParagraphFont"/>
    <w:uiPriority w:val="22"/>
    <w:qFormat/>
    <w:rsid w:val="000E4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903">
      <w:bodyDiv w:val="1"/>
      <w:marLeft w:val="0"/>
      <w:marRight w:val="0"/>
      <w:marTop w:val="0"/>
      <w:marBottom w:val="0"/>
      <w:divBdr>
        <w:top w:val="none" w:sz="0" w:space="0" w:color="auto"/>
        <w:left w:val="none" w:sz="0" w:space="0" w:color="auto"/>
        <w:bottom w:val="none" w:sz="0" w:space="0" w:color="auto"/>
        <w:right w:val="none" w:sz="0" w:space="0" w:color="auto"/>
      </w:divBdr>
    </w:div>
    <w:div w:id="1746806366">
      <w:bodyDiv w:val="1"/>
      <w:marLeft w:val="0"/>
      <w:marRight w:val="0"/>
      <w:marTop w:val="0"/>
      <w:marBottom w:val="0"/>
      <w:divBdr>
        <w:top w:val="none" w:sz="0" w:space="0" w:color="auto"/>
        <w:left w:val="none" w:sz="0" w:space="0" w:color="auto"/>
        <w:bottom w:val="none" w:sz="0" w:space="0" w:color="auto"/>
        <w:right w:val="none" w:sz="0" w:space="0" w:color="auto"/>
      </w:divBdr>
      <w:divsChild>
        <w:div w:id="940573001">
          <w:marLeft w:val="0"/>
          <w:marRight w:val="0"/>
          <w:marTop w:val="0"/>
          <w:marBottom w:val="0"/>
          <w:divBdr>
            <w:top w:val="none" w:sz="0" w:space="0" w:color="auto"/>
            <w:left w:val="none" w:sz="0" w:space="0" w:color="auto"/>
            <w:bottom w:val="none" w:sz="0" w:space="0" w:color="auto"/>
            <w:right w:val="none" w:sz="0" w:space="0" w:color="auto"/>
          </w:divBdr>
          <w:divsChild>
            <w:div w:id="1161310022">
              <w:marLeft w:val="0"/>
              <w:marRight w:val="0"/>
              <w:marTop w:val="0"/>
              <w:marBottom w:val="0"/>
              <w:divBdr>
                <w:top w:val="none" w:sz="0" w:space="0" w:color="auto"/>
                <w:left w:val="none" w:sz="0" w:space="0" w:color="auto"/>
                <w:bottom w:val="none" w:sz="0" w:space="0" w:color="auto"/>
                <w:right w:val="none" w:sz="0" w:space="0" w:color="auto"/>
              </w:divBdr>
              <w:divsChild>
                <w:div w:id="153956394">
                  <w:marLeft w:val="0"/>
                  <w:marRight w:val="0"/>
                  <w:marTop w:val="0"/>
                  <w:marBottom w:val="0"/>
                  <w:divBdr>
                    <w:top w:val="none" w:sz="0" w:space="0" w:color="auto"/>
                    <w:left w:val="none" w:sz="0" w:space="0" w:color="auto"/>
                    <w:bottom w:val="none" w:sz="0" w:space="0" w:color="auto"/>
                    <w:right w:val="none" w:sz="0" w:space="0" w:color="auto"/>
                  </w:divBdr>
                  <w:divsChild>
                    <w:div w:id="1101144360">
                      <w:marLeft w:val="0"/>
                      <w:marRight w:val="0"/>
                      <w:marTop w:val="0"/>
                      <w:marBottom w:val="0"/>
                      <w:divBdr>
                        <w:top w:val="none" w:sz="0" w:space="0" w:color="auto"/>
                        <w:left w:val="none" w:sz="0" w:space="0" w:color="auto"/>
                        <w:bottom w:val="none" w:sz="0" w:space="0" w:color="auto"/>
                        <w:right w:val="none" w:sz="0" w:space="0" w:color="auto"/>
                      </w:divBdr>
                      <w:divsChild>
                        <w:div w:id="1385981143">
                          <w:marLeft w:val="0"/>
                          <w:marRight w:val="0"/>
                          <w:marTop w:val="0"/>
                          <w:marBottom w:val="0"/>
                          <w:divBdr>
                            <w:top w:val="none" w:sz="0" w:space="0" w:color="auto"/>
                            <w:left w:val="none" w:sz="0" w:space="0" w:color="auto"/>
                            <w:bottom w:val="none" w:sz="0" w:space="0" w:color="auto"/>
                            <w:right w:val="none" w:sz="0" w:space="0" w:color="auto"/>
                          </w:divBdr>
                          <w:divsChild>
                            <w:div w:id="898635359">
                              <w:marLeft w:val="0"/>
                              <w:marRight w:val="0"/>
                              <w:marTop w:val="0"/>
                              <w:marBottom w:val="0"/>
                              <w:divBdr>
                                <w:top w:val="none" w:sz="0" w:space="0" w:color="auto"/>
                                <w:left w:val="none" w:sz="0" w:space="0" w:color="auto"/>
                                <w:bottom w:val="none" w:sz="0" w:space="0" w:color="auto"/>
                                <w:right w:val="none" w:sz="0" w:space="0" w:color="auto"/>
                              </w:divBdr>
                              <w:divsChild>
                                <w:div w:id="630020714">
                                  <w:marLeft w:val="0"/>
                                  <w:marRight w:val="0"/>
                                  <w:marTop w:val="0"/>
                                  <w:marBottom w:val="0"/>
                                  <w:divBdr>
                                    <w:top w:val="none" w:sz="0" w:space="0" w:color="auto"/>
                                    <w:left w:val="none" w:sz="0" w:space="0" w:color="auto"/>
                                    <w:bottom w:val="none" w:sz="0" w:space="0" w:color="auto"/>
                                    <w:right w:val="none" w:sz="0" w:space="0" w:color="auto"/>
                                  </w:divBdr>
                                  <w:divsChild>
                                    <w:div w:id="14857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079293">
      <w:bodyDiv w:val="1"/>
      <w:marLeft w:val="0"/>
      <w:marRight w:val="0"/>
      <w:marTop w:val="0"/>
      <w:marBottom w:val="0"/>
      <w:divBdr>
        <w:top w:val="none" w:sz="0" w:space="0" w:color="auto"/>
        <w:left w:val="none" w:sz="0" w:space="0" w:color="auto"/>
        <w:bottom w:val="none" w:sz="0" w:space="0" w:color="auto"/>
        <w:right w:val="none" w:sz="0" w:space="0" w:color="auto"/>
      </w:divBdr>
      <w:divsChild>
        <w:div w:id="1391224282">
          <w:marLeft w:val="0"/>
          <w:marRight w:val="0"/>
          <w:marTop w:val="0"/>
          <w:marBottom w:val="0"/>
          <w:divBdr>
            <w:top w:val="none" w:sz="0" w:space="0" w:color="auto"/>
            <w:left w:val="none" w:sz="0" w:space="0" w:color="auto"/>
            <w:bottom w:val="none" w:sz="0" w:space="0" w:color="auto"/>
            <w:right w:val="none" w:sz="0" w:space="0" w:color="auto"/>
          </w:divBdr>
          <w:divsChild>
            <w:div w:id="1048527935">
              <w:marLeft w:val="0"/>
              <w:marRight w:val="0"/>
              <w:marTop w:val="0"/>
              <w:marBottom w:val="0"/>
              <w:divBdr>
                <w:top w:val="none" w:sz="0" w:space="0" w:color="auto"/>
                <w:left w:val="none" w:sz="0" w:space="0" w:color="auto"/>
                <w:bottom w:val="none" w:sz="0" w:space="0" w:color="auto"/>
                <w:right w:val="none" w:sz="0" w:space="0" w:color="auto"/>
              </w:divBdr>
              <w:divsChild>
                <w:div w:id="1161239168">
                  <w:marLeft w:val="0"/>
                  <w:marRight w:val="0"/>
                  <w:marTop w:val="0"/>
                  <w:marBottom w:val="0"/>
                  <w:divBdr>
                    <w:top w:val="none" w:sz="0" w:space="0" w:color="auto"/>
                    <w:left w:val="none" w:sz="0" w:space="0" w:color="auto"/>
                    <w:bottom w:val="none" w:sz="0" w:space="0" w:color="auto"/>
                    <w:right w:val="none" w:sz="0" w:space="0" w:color="auto"/>
                  </w:divBdr>
                  <w:divsChild>
                    <w:div w:id="1843472695">
                      <w:marLeft w:val="0"/>
                      <w:marRight w:val="0"/>
                      <w:marTop w:val="0"/>
                      <w:marBottom w:val="0"/>
                      <w:divBdr>
                        <w:top w:val="none" w:sz="0" w:space="0" w:color="auto"/>
                        <w:left w:val="none" w:sz="0" w:space="0" w:color="auto"/>
                        <w:bottom w:val="none" w:sz="0" w:space="0" w:color="auto"/>
                        <w:right w:val="none" w:sz="0" w:space="0" w:color="auto"/>
                      </w:divBdr>
                      <w:divsChild>
                        <w:div w:id="560485194">
                          <w:marLeft w:val="0"/>
                          <w:marRight w:val="0"/>
                          <w:marTop w:val="0"/>
                          <w:marBottom w:val="0"/>
                          <w:divBdr>
                            <w:top w:val="none" w:sz="0" w:space="0" w:color="auto"/>
                            <w:left w:val="none" w:sz="0" w:space="0" w:color="auto"/>
                            <w:bottom w:val="none" w:sz="0" w:space="0" w:color="auto"/>
                            <w:right w:val="none" w:sz="0" w:space="0" w:color="auto"/>
                          </w:divBdr>
                          <w:divsChild>
                            <w:div w:id="275719181">
                              <w:marLeft w:val="0"/>
                              <w:marRight w:val="0"/>
                              <w:marTop w:val="0"/>
                              <w:marBottom w:val="0"/>
                              <w:divBdr>
                                <w:top w:val="none" w:sz="0" w:space="0" w:color="auto"/>
                                <w:left w:val="none" w:sz="0" w:space="0" w:color="auto"/>
                                <w:bottom w:val="none" w:sz="0" w:space="0" w:color="auto"/>
                                <w:right w:val="none" w:sz="0" w:space="0" w:color="auto"/>
                              </w:divBdr>
                              <w:divsChild>
                                <w:div w:id="1028721598">
                                  <w:marLeft w:val="0"/>
                                  <w:marRight w:val="0"/>
                                  <w:marTop w:val="0"/>
                                  <w:marBottom w:val="0"/>
                                  <w:divBdr>
                                    <w:top w:val="none" w:sz="0" w:space="0" w:color="auto"/>
                                    <w:left w:val="none" w:sz="0" w:space="0" w:color="auto"/>
                                    <w:bottom w:val="none" w:sz="0" w:space="0" w:color="auto"/>
                                    <w:right w:val="none" w:sz="0" w:space="0" w:color="auto"/>
                                  </w:divBdr>
                                  <w:divsChild>
                                    <w:div w:id="166098670">
                                      <w:marLeft w:val="0"/>
                                      <w:marRight w:val="0"/>
                                      <w:marTop w:val="0"/>
                                      <w:marBottom w:val="0"/>
                                      <w:divBdr>
                                        <w:top w:val="none" w:sz="0" w:space="0" w:color="auto"/>
                                        <w:left w:val="none" w:sz="0" w:space="0" w:color="auto"/>
                                        <w:bottom w:val="none" w:sz="0" w:space="0" w:color="auto"/>
                                        <w:right w:val="none" w:sz="0" w:space="0" w:color="auto"/>
                                      </w:divBdr>
                                      <w:divsChild>
                                        <w:div w:id="2125726894">
                                          <w:marLeft w:val="0"/>
                                          <w:marRight w:val="0"/>
                                          <w:marTop w:val="0"/>
                                          <w:marBottom w:val="0"/>
                                          <w:divBdr>
                                            <w:top w:val="none" w:sz="0" w:space="0" w:color="auto"/>
                                            <w:left w:val="none" w:sz="0" w:space="0" w:color="auto"/>
                                            <w:bottom w:val="none" w:sz="0" w:space="0" w:color="auto"/>
                                            <w:right w:val="none" w:sz="0" w:space="0" w:color="auto"/>
                                          </w:divBdr>
                                        </w:div>
                                        <w:div w:id="1411539292">
                                          <w:marLeft w:val="0"/>
                                          <w:marRight w:val="0"/>
                                          <w:marTop w:val="0"/>
                                          <w:marBottom w:val="0"/>
                                          <w:divBdr>
                                            <w:top w:val="none" w:sz="0" w:space="0" w:color="auto"/>
                                            <w:left w:val="none" w:sz="0" w:space="0" w:color="auto"/>
                                            <w:bottom w:val="none" w:sz="0" w:space="0" w:color="auto"/>
                                            <w:right w:val="none" w:sz="0" w:space="0" w:color="auto"/>
                                          </w:divBdr>
                                        </w:div>
                                        <w:div w:id="544610710">
                                          <w:marLeft w:val="0"/>
                                          <w:marRight w:val="0"/>
                                          <w:marTop w:val="0"/>
                                          <w:marBottom w:val="0"/>
                                          <w:divBdr>
                                            <w:top w:val="none" w:sz="0" w:space="0" w:color="auto"/>
                                            <w:left w:val="none" w:sz="0" w:space="0" w:color="auto"/>
                                            <w:bottom w:val="none" w:sz="0" w:space="0" w:color="auto"/>
                                            <w:right w:val="none" w:sz="0" w:space="0" w:color="auto"/>
                                          </w:divBdr>
                                        </w:div>
                                        <w:div w:id="473068228">
                                          <w:marLeft w:val="0"/>
                                          <w:marRight w:val="0"/>
                                          <w:marTop w:val="0"/>
                                          <w:marBottom w:val="0"/>
                                          <w:divBdr>
                                            <w:top w:val="none" w:sz="0" w:space="0" w:color="auto"/>
                                            <w:left w:val="none" w:sz="0" w:space="0" w:color="auto"/>
                                            <w:bottom w:val="none" w:sz="0" w:space="0" w:color="auto"/>
                                            <w:right w:val="none" w:sz="0" w:space="0" w:color="auto"/>
                                          </w:divBdr>
                                        </w:div>
                                        <w:div w:id="1694309383">
                                          <w:marLeft w:val="0"/>
                                          <w:marRight w:val="0"/>
                                          <w:marTop w:val="0"/>
                                          <w:marBottom w:val="0"/>
                                          <w:divBdr>
                                            <w:top w:val="none" w:sz="0" w:space="0" w:color="auto"/>
                                            <w:left w:val="none" w:sz="0" w:space="0" w:color="auto"/>
                                            <w:bottom w:val="none" w:sz="0" w:space="0" w:color="auto"/>
                                            <w:right w:val="none" w:sz="0" w:space="0" w:color="auto"/>
                                          </w:divBdr>
                                        </w:div>
                                        <w:div w:id="1231231688">
                                          <w:marLeft w:val="0"/>
                                          <w:marRight w:val="0"/>
                                          <w:marTop w:val="0"/>
                                          <w:marBottom w:val="0"/>
                                          <w:divBdr>
                                            <w:top w:val="none" w:sz="0" w:space="0" w:color="auto"/>
                                            <w:left w:val="none" w:sz="0" w:space="0" w:color="auto"/>
                                            <w:bottom w:val="none" w:sz="0" w:space="0" w:color="auto"/>
                                            <w:right w:val="none" w:sz="0" w:space="0" w:color="auto"/>
                                          </w:divBdr>
                                        </w:div>
                                        <w:div w:id="166214548">
                                          <w:marLeft w:val="0"/>
                                          <w:marRight w:val="0"/>
                                          <w:marTop w:val="0"/>
                                          <w:marBottom w:val="0"/>
                                          <w:divBdr>
                                            <w:top w:val="none" w:sz="0" w:space="0" w:color="auto"/>
                                            <w:left w:val="none" w:sz="0" w:space="0" w:color="auto"/>
                                            <w:bottom w:val="none" w:sz="0" w:space="0" w:color="auto"/>
                                            <w:right w:val="none" w:sz="0" w:space="0" w:color="auto"/>
                                          </w:divBdr>
                                        </w:div>
                                        <w:div w:id="934483936">
                                          <w:marLeft w:val="0"/>
                                          <w:marRight w:val="0"/>
                                          <w:marTop w:val="0"/>
                                          <w:marBottom w:val="0"/>
                                          <w:divBdr>
                                            <w:top w:val="none" w:sz="0" w:space="0" w:color="auto"/>
                                            <w:left w:val="none" w:sz="0" w:space="0" w:color="auto"/>
                                            <w:bottom w:val="none" w:sz="0" w:space="0" w:color="auto"/>
                                            <w:right w:val="none" w:sz="0" w:space="0" w:color="auto"/>
                                          </w:divBdr>
                                        </w:div>
                                        <w:div w:id="68188243">
                                          <w:marLeft w:val="0"/>
                                          <w:marRight w:val="0"/>
                                          <w:marTop w:val="0"/>
                                          <w:marBottom w:val="0"/>
                                          <w:divBdr>
                                            <w:top w:val="none" w:sz="0" w:space="0" w:color="auto"/>
                                            <w:left w:val="none" w:sz="0" w:space="0" w:color="auto"/>
                                            <w:bottom w:val="none" w:sz="0" w:space="0" w:color="auto"/>
                                            <w:right w:val="none" w:sz="0" w:space="0" w:color="auto"/>
                                          </w:divBdr>
                                        </w:div>
                                        <w:div w:id="1178813798">
                                          <w:marLeft w:val="0"/>
                                          <w:marRight w:val="0"/>
                                          <w:marTop w:val="0"/>
                                          <w:marBottom w:val="0"/>
                                          <w:divBdr>
                                            <w:top w:val="none" w:sz="0" w:space="0" w:color="auto"/>
                                            <w:left w:val="none" w:sz="0" w:space="0" w:color="auto"/>
                                            <w:bottom w:val="none" w:sz="0" w:space="0" w:color="auto"/>
                                            <w:right w:val="none" w:sz="0" w:space="0" w:color="auto"/>
                                          </w:divBdr>
                                        </w:div>
                                        <w:div w:id="1759130505">
                                          <w:marLeft w:val="0"/>
                                          <w:marRight w:val="0"/>
                                          <w:marTop w:val="0"/>
                                          <w:marBottom w:val="0"/>
                                          <w:divBdr>
                                            <w:top w:val="none" w:sz="0" w:space="0" w:color="auto"/>
                                            <w:left w:val="none" w:sz="0" w:space="0" w:color="auto"/>
                                            <w:bottom w:val="none" w:sz="0" w:space="0" w:color="auto"/>
                                            <w:right w:val="none" w:sz="0" w:space="0" w:color="auto"/>
                                          </w:divBdr>
                                        </w:div>
                                        <w:div w:id="7064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ybenefits.myflorida.com/health/resources/faq_s/frequently_asked_questions_irs_repor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file:///C:\Users\Carolyn.Horwich\AppData\Local\Microsoft\Windows\Temporary%20Internet%20Files\Content.Outlook\Local%20Settings\Temporary%20Internet%20Files\Content.Outlook\XMA8WV4Y\www.justiceadmin.or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file:///C:\Users\Carolyn.Horwich\AppData\Local\Microsoft\Windows\Temporary%20Internet%20Files\Content.Outlook\Local%20Settings\Temporary%20Internet%20Files\Content.Outlook\XMA8WV4Y\www.justiceadm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0AC7-4F1E-4FE7-A605-3FCB3859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8026</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January 22, 2008</vt:lpstr>
    </vt:vector>
  </TitlesOfParts>
  <Company>jac</Company>
  <LinksUpToDate>false</LinksUpToDate>
  <CharactersWithSpaces>9544</CharactersWithSpaces>
  <SharedDoc>false</SharedDoc>
  <HLinks>
    <vt:vector size="6" baseType="variant">
      <vt:variant>
        <vt:i4>1114200</vt:i4>
      </vt:variant>
      <vt:variant>
        <vt:i4>0</vt:i4>
      </vt:variant>
      <vt:variant>
        <vt:i4>0</vt:i4>
      </vt:variant>
      <vt:variant>
        <vt:i4>5</vt:i4>
      </vt:variant>
      <vt:variant>
        <vt:lpwstr>../Local Settings/Temporary Internet Files/Content.Outlook/XMA8WV4Y/www.justiceadmin.org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2008</dc:title>
  <dc:creator>michelled</dc:creator>
  <cp:lastModifiedBy>Horwich, Carolyn</cp:lastModifiedBy>
  <cp:revision>2</cp:revision>
  <cp:lastPrinted>2018-01-10T15:04:00Z</cp:lastPrinted>
  <dcterms:created xsi:type="dcterms:W3CDTF">2018-01-12T16:29:00Z</dcterms:created>
  <dcterms:modified xsi:type="dcterms:W3CDTF">2018-01-12T16:29:00Z</dcterms:modified>
</cp:coreProperties>
</file>